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6611D" w14:textId="1CBBA94A" w:rsidR="00B45BA6" w:rsidRPr="009274B7" w:rsidRDefault="00B45BA6" w:rsidP="00B45BA6">
      <w:pPr>
        <w:jc w:val="right"/>
        <w:rPr>
          <w:rFonts w:ascii="GHEA Grapalat" w:hAnsi="GHEA Grapalat"/>
          <w:lang w:val="hy-AM"/>
        </w:rPr>
      </w:pPr>
      <w:r w:rsidRPr="009274B7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en-US"/>
        </w:rPr>
        <w:t>2</w:t>
      </w:r>
      <w:r w:rsidRPr="009274B7">
        <w:rPr>
          <w:rFonts w:ascii="GHEA Grapalat" w:hAnsi="GHEA Grapalat"/>
          <w:lang w:val="hy-AM"/>
        </w:rPr>
        <w:t xml:space="preserve"> </w:t>
      </w:r>
    </w:p>
    <w:p w14:paraId="2AD86FAD" w14:textId="77777777" w:rsidR="00B45BA6" w:rsidRPr="009274B7" w:rsidRDefault="00B45BA6" w:rsidP="00B45BA6">
      <w:pPr>
        <w:jc w:val="right"/>
        <w:rPr>
          <w:rFonts w:ascii="GHEA Grapalat" w:hAnsi="GHEA Grapalat"/>
          <w:lang w:val="hy-AM"/>
        </w:rPr>
      </w:pPr>
      <w:r w:rsidRPr="009274B7">
        <w:rPr>
          <w:rFonts w:ascii="GHEA Grapalat" w:hAnsi="GHEA Grapalat"/>
          <w:lang w:val="hy-AM"/>
        </w:rPr>
        <w:t xml:space="preserve">ՀՀ ԿԳՄՍ նախարարի </w:t>
      </w:r>
    </w:p>
    <w:p w14:paraId="4C410707" w14:textId="77777777" w:rsidR="00B45BA6" w:rsidRPr="009274B7" w:rsidRDefault="00B45BA6" w:rsidP="00B45BA6">
      <w:pPr>
        <w:jc w:val="right"/>
        <w:rPr>
          <w:rFonts w:ascii="GHEA Grapalat" w:hAnsi="GHEA Grapalat"/>
          <w:lang w:val="hy-AM"/>
        </w:rPr>
      </w:pPr>
      <w:r w:rsidRPr="00B03AEA">
        <w:rPr>
          <w:rFonts w:ascii="GHEA Grapalat" w:hAnsi="GHEA Grapalat"/>
          <w:lang w:val="hy-AM"/>
        </w:rPr>
        <w:t xml:space="preserve">«01» </w:t>
      </w:r>
      <w:r w:rsidRPr="00B03AEA">
        <w:rPr>
          <w:rFonts w:ascii="GHEA Grapalat" w:hAnsi="GHEA Grapalat" w:cs="Sylfaen"/>
          <w:lang w:val="hy-AM"/>
        </w:rPr>
        <w:t>հունիսի</w:t>
      </w:r>
      <w:r w:rsidRPr="00B03AEA">
        <w:rPr>
          <w:rFonts w:ascii="GHEA Grapalat" w:hAnsi="GHEA Grapalat"/>
          <w:lang w:val="hy-AM"/>
        </w:rPr>
        <w:t xml:space="preserve"> 2022 թ. N </w:t>
      </w:r>
      <w:r w:rsidRPr="00B03AEA">
        <w:rPr>
          <w:rFonts w:ascii="GHEA Grapalat" w:hAnsi="GHEA Grapalat"/>
          <w:color w:val="191919"/>
          <w:shd w:val="clear" w:color="auto" w:fill="FFFFFF"/>
          <w:lang w:val="hy-AM"/>
        </w:rPr>
        <w:t>1049-</w:t>
      </w:r>
      <w:r w:rsidRPr="00B03AEA">
        <w:rPr>
          <w:rFonts w:ascii="GHEA Grapalat" w:hAnsi="GHEA Grapalat" w:cs="Sylfaen"/>
          <w:color w:val="191919"/>
          <w:shd w:val="clear" w:color="auto" w:fill="FFFFFF"/>
          <w:lang w:val="hy-AM"/>
        </w:rPr>
        <w:t>Ա</w:t>
      </w:r>
      <w:r w:rsidRPr="00B03AEA">
        <w:rPr>
          <w:rFonts w:ascii="GHEA Grapalat" w:hAnsi="GHEA Grapalat"/>
          <w:color w:val="191919"/>
          <w:shd w:val="clear" w:color="auto" w:fill="FFFFFF"/>
          <w:lang w:val="hy-AM"/>
        </w:rPr>
        <w:t>/</w:t>
      </w:r>
      <w:r w:rsidRPr="00B03AEA">
        <w:rPr>
          <w:rFonts w:ascii="GHEA Grapalat" w:hAnsi="GHEA Grapalat"/>
          <w:color w:val="191919"/>
          <w:sz w:val="21"/>
          <w:szCs w:val="21"/>
          <w:shd w:val="clear" w:color="auto" w:fill="FFFFFF"/>
          <w:lang w:val="hy-AM"/>
        </w:rPr>
        <w:t xml:space="preserve">2 </w:t>
      </w:r>
      <w:r w:rsidRPr="009274B7">
        <w:rPr>
          <w:rFonts w:ascii="GHEA Grapalat" w:hAnsi="GHEA Grapalat"/>
          <w:lang w:val="hy-AM"/>
        </w:rPr>
        <w:t xml:space="preserve"> հրամանի </w:t>
      </w:r>
    </w:p>
    <w:p w14:paraId="76A6C749" w14:textId="109ECF66" w:rsidR="00B25E10" w:rsidRPr="003F1813" w:rsidRDefault="00B25E10" w:rsidP="00B25E10">
      <w:pPr>
        <w:ind w:right="-25"/>
        <w:jc w:val="right"/>
        <w:rPr>
          <w:rFonts w:ascii="GHEA Grapalat" w:hAnsi="GHEA Grapalat" w:cs="Sylfaen"/>
          <w:lang w:val="hy-AM"/>
        </w:rPr>
      </w:pPr>
    </w:p>
    <w:p w14:paraId="7738292D" w14:textId="681A2C3E" w:rsidR="00186D0D" w:rsidRDefault="00186D0D" w:rsidP="00C45D9E">
      <w:pPr>
        <w:tabs>
          <w:tab w:val="left" w:pos="90"/>
        </w:tabs>
        <w:ind w:right="-25"/>
        <w:jc w:val="right"/>
        <w:rPr>
          <w:rFonts w:ascii="GHEA Grapalat" w:hAnsi="GHEA Grapalat" w:cs="Sylfaen"/>
          <w:lang w:val="hy-AM"/>
        </w:rPr>
      </w:pPr>
    </w:p>
    <w:p w14:paraId="4F203F62" w14:textId="232C6BEB" w:rsidR="003F1813" w:rsidRDefault="003F1813" w:rsidP="00C45D9E">
      <w:pPr>
        <w:tabs>
          <w:tab w:val="left" w:pos="90"/>
        </w:tabs>
        <w:ind w:right="-25"/>
        <w:jc w:val="right"/>
        <w:rPr>
          <w:rFonts w:ascii="GHEA Grapalat" w:hAnsi="GHEA Grapalat" w:cs="Sylfaen"/>
          <w:lang w:val="hy-AM"/>
        </w:rPr>
      </w:pPr>
    </w:p>
    <w:p w14:paraId="54AE550E" w14:textId="77777777" w:rsidR="003F1813" w:rsidRPr="003F1813" w:rsidRDefault="003F1813" w:rsidP="006E60FB">
      <w:pPr>
        <w:tabs>
          <w:tab w:val="left" w:pos="90"/>
        </w:tabs>
        <w:ind w:right="-25"/>
        <w:rPr>
          <w:rFonts w:ascii="GHEA Grapalat" w:hAnsi="GHEA Grapalat" w:cs="Sylfaen"/>
          <w:lang w:val="hy-AM"/>
        </w:rPr>
      </w:pPr>
    </w:p>
    <w:p w14:paraId="40909577" w14:textId="77777777" w:rsidR="00F23E09" w:rsidRPr="0091208E" w:rsidRDefault="00F23E09" w:rsidP="00C45D9E">
      <w:pPr>
        <w:tabs>
          <w:tab w:val="left" w:pos="90"/>
        </w:tabs>
        <w:spacing w:line="360" w:lineRule="auto"/>
        <w:ind w:right="-25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91208E">
        <w:rPr>
          <w:rFonts w:ascii="GHEA Grapalat" w:hAnsi="GHEA Grapalat"/>
          <w:b/>
          <w:sz w:val="24"/>
          <w:szCs w:val="24"/>
          <w:lang w:val="hy-AM"/>
        </w:rPr>
        <w:t>ՀՐԱՎԵՐ</w:t>
      </w:r>
    </w:p>
    <w:p w14:paraId="05C2C249" w14:textId="74659169" w:rsidR="00F23E09" w:rsidRPr="0091208E" w:rsidRDefault="00157E55" w:rsidP="00C45D9E">
      <w:pPr>
        <w:tabs>
          <w:tab w:val="left" w:pos="90"/>
        </w:tabs>
        <w:ind w:right="-25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95375C">
        <w:rPr>
          <w:rFonts w:ascii="GHEA Grapalat" w:hAnsi="GHEA Grapalat"/>
          <w:b/>
          <w:sz w:val="24"/>
          <w:szCs w:val="24"/>
          <w:lang w:val="hy-AM"/>
        </w:rPr>
        <w:t>ԳԻՏԱԿԱՆ ԵՎ ԳԻՏԱՏԵԽՆԻԿԱԿԱՆ ԳՈՐԾՈՒՆԵՈՒԹՅԱՆ ՊԱՅՄԱՆԱԳՐԱՅԻՆ (ԹԵՄԱՏԻԿ) ՖԻՆԱՆՍԱՎՈՐՄԱՆ ՇՐՋԱՆԱԿՈՒՄ</w:t>
      </w:r>
      <w:r w:rsidRPr="003A0B7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57E55">
        <w:rPr>
          <w:rFonts w:ascii="GHEA Grapalat" w:hAnsi="GHEA Grapalat" w:cs="Sylfaen"/>
          <w:b/>
          <w:sz w:val="24"/>
          <w:szCs w:val="24"/>
          <w:lang w:val="pt-BR"/>
        </w:rPr>
        <w:t>«</w:t>
      </w:r>
      <w:r w:rsidR="00035D1C" w:rsidRPr="0091208E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30E25" w:rsidRPr="0091208E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035D1C" w:rsidRPr="0091208E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30E25" w:rsidRPr="0091208E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035D1C" w:rsidRPr="0091208E">
        <w:rPr>
          <w:rFonts w:ascii="GHEA Grapalat" w:hAnsi="GHEA Grapalat" w:cs="Sylfaen"/>
          <w:b/>
          <w:sz w:val="24"/>
          <w:szCs w:val="24"/>
          <w:lang w:val="hy-AM"/>
        </w:rPr>
        <w:t xml:space="preserve"> ԳԻՏԱԿԱՆ ՀԱՄԱՅ</w:t>
      </w:r>
      <w:r w:rsidR="0086764A" w:rsidRPr="0091208E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035D1C" w:rsidRPr="0091208E">
        <w:rPr>
          <w:rFonts w:ascii="GHEA Grapalat" w:hAnsi="GHEA Grapalat" w:cs="Sylfaen"/>
          <w:b/>
          <w:sz w:val="24"/>
          <w:szCs w:val="24"/>
          <w:lang w:val="hy-AM"/>
        </w:rPr>
        <w:t xml:space="preserve">ՔԻՆ </w:t>
      </w:r>
      <w:r w:rsidR="00AA330E" w:rsidRPr="0091208E">
        <w:rPr>
          <w:rFonts w:ascii="GHEA Grapalat" w:hAnsi="GHEA Grapalat" w:cs="Sylfaen"/>
          <w:b/>
          <w:sz w:val="24"/>
          <w:szCs w:val="24"/>
          <w:lang w:val="hy-AM"/>
        </w:rPr>
        <w:t>ԱՐՏԵՐԿՐԻ</w:t>
      </w:r>
      <w:r w:rsidR="00897538" w:rsidRPr="0091208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612A5" w:rsidRPr="0091208E">
        <w:rPr>
          <w:rFonts w:ascii="GHEA Grapalat" w:hAnsi="GHEA Grapalat" w:cs="Sylfaen"/>
          <w:b/>
          <w:sz w:val="24"/>
          <w:szCs w:val="24"/>
          <w:lang w:val="hy-AM"/>
        </w:rPr>
        <w:t xml:space="preserve">ԳԻՏՆԱԿԱՆՆԵՐԻ </w:t>
      </w:r>
      <w:r w:rsidR="00035D1C" w:rsidRPr="0091208E">
        <w:rPr>
          <w:rFonts w:ascii="GHEA Grapalat" w:hAnsi="GHEA Grapalat" w:cs="Sylfaen"/>
          <w:b/>
          <w:sz w:val="24"/>
          <w:szCs w:val="24"/>
          <w:lang w:val="hy-AM"/>
        </w:rPr>
        <w:t>ԻՆՏԵԳՐՄԱՆ</w:t>
      </w:r>
      <w:r w:rsidR="0051436F">
        <w:rPr>
          <w:rFonts w:ascii="GHEA Grapalat" w:hAnsi="GHEA Grapalat" w:cs="Sylfaen"/>
          <w:b/>
          <w:sz w:val="24"/>
          <w:szCs w:val="24"/>
          <w:lang w:val="hy-AM"/>
        </w:rPr>
        <w:t>Ն ԱՋԱԿՑՈՒԹՅ</w:t>
      </w:r>
      <w:r w:rsidR="005226A9">
        <w:rPr>
          <w:rFonts w:ascii="GHEA Grapalat" w:hAnsi="GHEA Grapalat" w:cs="Sylfaen"/>
          <w:b/>
          <w:sz w:val="24"/>
          <w:szCs w:val="24"/>
          <w:lang w:val="hy-AM"/>
        </w:rPr>
        <w:t>ԱՆ ԾՐԱԳԻՐ</w:t>
      </w:r>
      <w:r w:rsidRPr="00157E55">
        <w:rPr>
          <w:rFonts w:ascii="GHEA Grapalat" w:hAnsi="GHEA Grapalat" w:cs="Sylfaen"/>
          <w:b/>
          <w:sz w:val="24"/>
          <w:szCs w:val="24"/>
          <w:lang w:val="pt-BR"/>
        </w:rPr>
        <w:t>»</w:t>
      </w:r>
      <w:r w:rsidR="00DF51F6" w:rsidRPr="0091208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23E09" w:rsidRPr="0091208E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</w:p>
    <w:p w14:paraId="1BA42C02" w14:textId="77777777" w:rsidR="00F23E09" w:rsidRPr="0091208E" w:rsidRDefault="00F23E09" w:rsidP="00846C8D">
      <w:pPr>
        <w:numPr>
          <w:ilvl w:val="0"/>
          <w:numId w:val="2"/>
        </w:numPr>
        <w:tabs>
          <w:tab w:val="left" w:pos="90"/>
        </w:tabs>
        <w:spacing w:before="240" w:after="120" w:line="360" w:lineRule="auto"/>
        <w:ind w:left="0" w:right="-25"/>
        <w:jc w:val="center"/>
        <w:rPr>
          <w:rFonts w:ascii="GHEA Grapalat" w:hAnsi="GHEA Grapalat"/>
          <w:b/>
          <w:sz w:val="24"/>
          <w:szCs w:val="24"/>
        </w:rPr>
      </w:pPr>
      <w:r w:rsidRPr="0091208E">
        <w:rPr>
          <w:rFonts w:ascii="GHEA Grapalat" w:hAnsi="GHEA Grapalat"/>
          <w:b/>
          <w:sz w:val="24"/>
          <w:szCs w:val="24"/>
        </w:rPr>
        <w:t>Ընդհանուր դրույթներ</w:t>
      </w:r>
      <w:bookmarkStart w:id="0" w:name="_GoBack"/>
      <w:bookmarkEnd w:id="0"/>
    </w:p>
    <w:p w14:paraId="04391921" w14:textId="0BE5C36B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 xml:space="preserve">Գիտական </w:t>
      </w:r>
      <w:r w:rsidRPr="0091208E">
        <w:rPr>
          <w:rFonts w:ascii="GHEA Grapalat" w:hAnsi="GHEA Grapalat"/>
          <w:sz w:val="24"/>
          <w:szCs w:val="24"/>
          <w:lang w:val="ru-RU"/>
        </w:rPr>
        <w:t>և</w:t>
      </w:r>
      <w:r w:rsidRPr="00912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գիտատեխնիկական գործունեության պայմանագրային</w:t>
      </w:r>
      <w:r w:rsidRPr="0091208E">
        <w:rPr>
          <w:rFonts w:ascii="GHEA Grapalat" w:hAnsi="GHEA Grapalat" w:cs="Sylfaen"/>
          <w:sz w:val="24"/>
          <w:szCs w:val="24"/>
        </w:rPr>
        <w:t xml:space="preserve"> (</w:t>
      </w:r>
      <w:r w:rsidRPr="0091208E">
        <w:rPr>
          <w:rFonts w:ascii="GHEA Grapalat" w:hAnsi="GHEA Grapalat" w:cs="Sylfaen"/>
          <w:sz w:val="24"/>
          <w:szCs w:val="24"/>
          <w:lang w:val="en-US"/>
        </w:rPr>
        <w:t>թեմատիկ</w:t>
      </w:r>
      <w:r w:rsidRPr="0091208E">
        <w:rPr>
          <w:rFonts w:ascii="GHEA Grapalat" w:hAnsi="GHEA Grapalat" w:cs="Sylfaen"/>
          <w:sz w:val="24"/>
          <w:szCs w:val="24"/>
        </w:rPr>
        <w:t xml:space="preserve">) </w:t>
      </w:r>
      <w:r w:rsidRPr="0091208E">
        <w:rPr>
          <w:rFonts w:ascii="GHEA Grapalat" w:hAnsi="GHEA Grapalat" w:cs="Sylfaen"/>
          <w:sz w:val="24"/>
          <w:szCs w:val="24"/>
          <w:lang w:val="en-US"/>
        </w:rPr>
        <w:t xml:space="preserve">ֆինանսավորման շրջանակում </w:t>
      </w:r>
      <w:r w:rsidR="00746F8E" w:rsidRPr="00746F8E">
        <w:rPr>
          <w:rFonts w:ascii="GHEA Grapalat" w:hAnsi="GHEA Grapalat" w:cs="Sylfaen"/>
          <w:sz w:val="24"/>
          <w:szCs w:val="24"/>
        </w:rPr>
        <w:t>«</w:t>
      </w:r>
      <w:r w:rsidR="00AA46F5" w:rsidRPr="0091208E">
        <w:rPr>
          <w:rFonts w:ascii="GHEA Grapalat" w:hAnsi="GHEA Grapalat"/>
          <w:sz w:val="24"/>
          <w:szCs w:val="24"/>
          <w:shd w:val="clear" w:color="auto" w:fill="FFFFFF"/>
        </w:rPr>
        <w:t>Հ</w:t>
      </w:r>
      <w:r w:rsidR="00746F8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="00AA46F5" w:rsidRPr="0091208E">
        <w:rPr>
          <w:rFonts w:ascii="GHEA Grapalat" w:hAnsi="GHEA Grapalat"/>
          <w:sz w:val="24"/>
          <w:szCs w:val="24"/>
          <w:shd w:val="clear" w:color="auto" w:fill="FFFFFF"/>
        </w:rPr>
        <w:t>Հ</w:t>
      </w:r>
      <w:r w:rsidR="00746F8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="00AA46F5" w:rsidRPr="0091208E">
        <w:rPr>
          <w:rFonts w:ascii="GHEA Grapalat" w:hAnsi="GHEA Grapalat"/>
          <w:sz w:val="24"/>
          <w:szCs w:val="24"/>
          <w:shd w:val="clear" w:color="auto" w:fill="FFFFFF"/>
        </w:rPr>
        <w:t xml:space="preserve"> գիտական համայնքին </w:t>
      </w:r>
      <w:r w:rsidR="00AA330E" w:rsidRPr="0091208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</w:t>
      </w:r>
      <w:r w:rsidR="004763F3" w:rsidRPr="0091208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երկ</w:t>
      </w:r>
      <w:r w:rsidR="00AA330E" w:rsidRPr="0091208E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րի</w:t>
      </w:r>
      <w:r w:rsidR="004763F3" w:rsidRPr="0091208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A46F5" w:rsidRPr="0091208E">
        <w:rPr>
          <w:rFonts w:ascii="GHEA Grapalat" w:hAnsi="GHEA Grapalat"/>
          <w:sz w:val="24"/>
          <w:szCs w:val="24"/>
          <w:shd w:val="clear" w:color="auto" w:fill="FFFFFF"/>
        </w:rPr>
        <w:t>գիտնականների ինտեգրման</w:t>
      </w:r>
      <w:r w:rsidR="00DF427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 աջակցությ</w:t>
      </w:r>
      <w:r w:rsidR="00DA01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 ծրագիր</w:t>
      </w:r>
      <w:r w:rsidR="00746F8E" w:rsidRPr="00746F8E">
        <w:rPr>
          <w:rFonts w:ascii="GHEA Grapalat" w:hAnsi="GHEA Grapalat"/>
          <w:sz w:val="24"/>
          <w:szCs w:val="24"/>
          <w:shd w:val="clear" w:color="auto" w:fill="FFFFFF"/>
        </w:rPr>
        <w:t>»</w:t>
      </w:r>
      <w:r w:rsidRPr="0091208E">
        <w:rPr>
          <w:rFonts w:ascii="GHEA Grapalat" w:hAnsi="GHEA Grapalat" w:cs="Sylfaen"/>
          <w:sz w:val="24"/>
          <w:szCs w:val="24"/>
          <w:lang w:val="en-US"/>
        </w:rPr>
        <w:t xml:space="preserve"> մրցույթն</w:t>
      </w:r>
      <w:r w:rsidRPr="0091208E">
        <w:rPr>
          <w:rFonts w:ascii="GHEA Grapalat" w:hAnsi="GHEA Grapalat" w:cs="Sylfaen"/>
          <w:sz w:val="24"/>
          <w:szCs w:val="24"/>
        </w:rPr>
        <w:t xml:space="preserve"> (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այսուհետ՝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Մրցույթ</w:t>
      </w:r>
      <w:r w:rsidRPr="0091208E">
        <w:rPr>
          <w:rFonts w:ascii="GHEA Grapalat" w:hAnsi="GHEA Grapalat" w:cs="Arial Unicode"/>
          <w:sz w:val="24"/>
          <w:szCs w:val="24"/>
        </w:rPr>
        <w:t xml:space="preserve">)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անցկացվում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է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համաձայն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Հայաստանի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Հանրապետության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կրթության</w:t>
      </w:r>
      <w:r w:rsidRPr="0091208E">
        <w:rPr>
          <w:rFonts w:ascii="GHEA Grapalat" w:hAnsi="GHEA Grapalat" w:cs="Arial Unicode"/>
          <w:sz w:val="24"/>
          <w:szCs w:val="24"/>
        </w:rPr>
        <w:t xml:space="preserve">,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գիտության</w:t>
      </w:r>
      <w:r w:rsidRPr="0091208E">
        <w:rPr>
          <w:rFonts w:ascii="GHEA Grapalat" w:hAnsi="GHEA Grapalat" w:cs="Arial Unicode"/>
          <w:sz w:val="24"/>
          <w:szCs w:val="24"/>
        </w:rPr>
        <w:t xml:space="preserve">,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մշակույթի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և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սպորտի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նախարարի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 (այսուհետ՝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Ն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 xml:space="preserve">ախարար) </w:t>
      </w:r>
      <w:r w:rsidRPr="0091208E">
        <w:rPr>
          <w:rFonts w:ascii="GHEA Grapalat" w:hAnsi="GHEA Grapalat" w:cs="Arial Unicode"/>
          <w:sz w:val="24"/>
          <w:szCs w:val="24"/>
        </w:rPr>
        <w:t>202</w:t>
      </w:r>
      <w:r w:rsidR="00C27C3D" w:rsidRPr="0091208E">
        <w:rPr>
          <w:rFonts w:ascii="GHEA Grapalat" w:hAnsi="GHEA Grapalat" w:cs="Arial Unicode"/>
          <w:sz w:val="24"/>
          <w:szCs w:val="24"/>
          <w:lang w:val="hy-AM"/>
        </w:rPr>
        <w:t>2</w:t>
      </w:r>
      <w:r w:rsidRPr="0091208E">
        <w:rPr>
          <w:rFonts w:ascii="GHEA Grapalat" w:hAnsi="GHEA Grapalat" w:cs="Arial Unicode"/>
          <w:sz w:val="24"/>
          <w:szCs w:val="24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թվականի</w:t>
      </w:r>
      <w:r w:rsidRPr="004F3BB2">
        <w:rPr>
          <w:rFonts w:ascii="GHEA Grapalat" w:hAnsi="GHEA Grapalat" w:cs="Arial Unicode"/>
          <w:sz w:val="24"/>
          <w:szCs w:val="24"/>
        </w:rPr>
        <w:t xml:space="preserve"> </w:t>
      </w:r>
      <w:r w:rsidR="00B45BA6" w:rsidRPr="00B45BA6">
        <w:rPr>
          <w:rFonts w:ascii="GHEA Grapalat" w:hAnsi="GHEA Grapalat" w:cs="Arial Unicode"/>
          <w:sz w:val="24"/>
          <w:szCs w:val="24"/>
          <w:lang w:val="ru-RU"/>
        </w:rPr>
        <w:t>հունիսի</w:t>
      </w:r>
      <w:r w:rsidR="009C18C2" w:rsidRPr="004F3BB2">
        <w:rPr>
          <w:rFonts w:ascii="GHEA Grapalat" w:hAnsi="GHEA Grapalat" w:cs="Arial Unicode"/>
          <w:sz w:val="24"/>
          <w:szCs w:val="24"/>
        </w:rPr>
        <w:t xml:space="preserve"> </w:t>
      </w:r>
      <w:r w:rsidR="00C27C3D" w:rsidRPr="004F3BB2">
        <w:rPr>
          <w:rFonts w:ascii="GHEA Grapalat" w:hAnsi="GHEA Grapalat" w:cs="Arial Unicode"/>
          <w:sz w:val="24"/>
          <w:szCs w:val="24"/>
        </w:rPr>
        <w:t xml:space="preserve"> </w:t>
      </w:r>
      <w:r w:rsidR="00B45BA6" w:rsidRPr="004F3BB2">
        <w:rPr>
          <w:rFonts w:ascii="GHEA Grapalat" w:hAnsi="GHEA Grapalat" w:cs="Arial Unicode"/>
          <w:sz w:val="24"/>
          <w:szCs w:val="24"/>
        </w:rPr>
        <w:t>1</w:t>
      </w:r>
      <w:r w:rsidRPr="004F3BB2">
        <w:rPr>
          <w:rFonts w:ascii="GHEA Grapalat" w:hAnsi="GHEA Grapalat" w:cs="Arial Unicode"/>
          <w:sz w:val="24"/>
          <w:szCs w:val="24"/>
        </w:rPr>
        <w:t>-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ի</w:t>
      </w:r>
      <w:r w:rsidRPr="004F3BB2">
        <w:rPr>
          <w:rFonts w:ascii="GHEA Grapalat" w:hAnsi="GHEA Grapalat" w:cs="Arial Unicode"/>
          <w:sz w:val="24"/>
          <w:szCs w:val="24"/>
        </w:rPr>
        <w:t xml:space="preserve"> N </w:t>
      </w:r>
      <w:r w:rsidR="00B45BA6" w:rsidRPr="004F3BB2">
        <w:rPr>
          <w:rFonts w:ascii="GHEA Grapalat" w:hAnsi="GHEA Grapalat" w:cs="Arial Unicode"/>
          <w:sz w:val="24"/>
          <w:szCs w:val="24"/>
        </w:rPr>
        <w:t>1049-</w:t>
      </w:r>
      <w:r w:rsidR="00B45BA6" w:rsidRPr="00B45BA6">
        <w:rPr>
          <w:rFonts w:ascii="GHEA Grapalat" w:hAnsi="GHEA Grapalat" w:cs="Arial Unicode"/>
          <w:sz w:val="24"/>
          <w:szCs w:val="24"/>
          <w:lang w:val="ru-RU"/>
        </w:rPr>
        <w:t>Ա</w:t>
      </w:r>
      <w:r w:rsidR="00B45BA6" w:rsidRPr="004F3BB2">
        <w:rPr>
          <w:rFonts w:ascii="GHEA Grapalat" w:hAnsi="GHEA Grapalat" w:cs="Arial Unicode"/>
          <w:sz w:val="24"/>
          <w:szCs w:val="24"/>
        </w:rPr>
        <w:t xml:space="preserve">/2 </w:t>
      </w:r>
      <w:r w:rsidR="00C27C3D" w:rsidRPr="004F3BB2">
        <w:rPr>
          <w:rFonts w:ascii="GHEA Grapalat" w:hAnsi="GHEA Grapalat" w:cs="Arial Unicode"/>
          <w:sz w:val="24"/>
          <w:szCs w:val="24"/>
        </w:rPr>
        <w:t xml:space="preserve"> </w:t>
      </w:r>
      <w:r w:rsidRPr="004F3BB2">
        <w:rPr>
          <w:rFonts w:ascii="GHEA Grapalat" w:hAnsi="GHEA Grapalat" w:cs="Arial Unicode"/>
          <w:sz w:val="24"/>
          <w:szCs w:val="24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ru-RU"/>
        </w:rPr>
        <w:t>հրամանի</w:t>
      </w:r>
      <w:r w:rsidRPr="0091208E">
        <w:rPr>
          <w:rFonts w:ascii="GHEA Grapalat" w:hAnsi="GHEA Grapalat" w:cs="Arial Unicode"/>
          <w:sz w:val="24"/>
          <w:szCs w:val="24"/>
        </w:rPr>
        <w:t>:</w:t>
      </w:r>
    </w:p>
    <w:p w14:paraId="1D85B6A5" w14:textId="48B60258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Հայաստանի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Հանրապետության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կրթության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գիտության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մշակույթի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սպորտի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նախարարության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գիտության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կոմիտեն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(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այսուհետ՝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Կոմիտե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)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Հայաստանի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Հանրապետության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պետական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բյուջեի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գիտատեխնիկական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գործունեության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պայմանագրային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(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թեմատիկ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)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ֆինանսավորման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շրջանակում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գիտական և գիտատեխնիկական գործունեության բոլոր բնագավառներ</w:t>
      </w:r>
      <w:r w:rsidRPr="0091208E">
        <w:rPr>
          <w:rFonts w:ascii="GHEA Grapalat" w:hAnsi="GHEA Grapalat"/>
          <w:sz w:val="24"/>
          <w:szCs w:val="24"/>
          <w:lang w:val="hy-AM"/>
        </w:rPr>
        <w:t>ի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մասնագիտություններով </w:t>
      </w:r>
      <w:r w:rsidRPr="0091208E">
        <w:rPr>
          <w:rFonts w:ascii="GHEA Grapalat" w:hAnsi="GHEA Grapalat" w:cs="Arial Unicode"/>
          <w:sz w:val="24"/>
          <w:szCs w:val="24"/>
          <w:lang w:val="pt-BR"/>
        </w:rPr>
        <w:t>(</w:t>
      </w:r>
      <w:r w:rsidRPr="0091208E">
        <w:rPr>
          <w:rFonts w:ascii="GHEA Grapalat" w:hAnsi="GHEA Grapalat" w:cs="Arial Unicode"/>
          <w:sz w:val="24"/>
          <w:szCs w:val="24"/>
          <w:lang w:val="en-US"/>
        </w:rPr>
        <w:t>Հավելված</w:t>
      </w:r>
      <w:r w:rsidRPr="0091208E">
        <w:rPr>
          <w:rFonts w:ascii="GHEA Grapalat" w:hAnsi="GHEA Grapalat" w:cs="Arial Unicode"/>
          <w:sz w:val="24"/>
          <w:szCs w:val="24"/>
          <w:lang w:val="pt-BR"/>
        </w:rPr>
        <w:t xml:space="preserve"> </w:t>
      </w:r>
      <w:r w:rsidR="008768DC" w:rsidRPr="0091208E">
        <w:rPr>
          <w:rFonts w:ascii="GHEA Grapalat" w:hAnsi="GHEA Grapalat" w:cs="Arial Unicode"/>
          <w:sz w:val="24"/>
          <w:szCs w:val="24"/>
          <w:lang w:val="pt-BR"/>
        </w:rPr>
        <w:t>1</w:t>
      </w:r>
      <w:r w:rsidRPr="0091208E">
        <w:rPr>
          <w:rFonts w:ascii="GHEA Grapalat" w:hAnsi="GHEA Grapalat" w:cs="Arial Unicode"/>
          <w:sz w:val="24"/>
          <w:szCs w:val="24"/>
          <w:lang w:val="pt-BR"/>
        </w:rPr>
        <w:t xml:space="preserve">)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հետազոտությունների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իրականացման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համար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="00035D1C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կտրամադրի</w:t>
      </w:r>
      <w:r w:rsidR="001A14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5A49B1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60 ամիս </w:t>
      </w:r>
      <w:r w:rsidRPr="0091208E">
        <w:rPr>
          <w:rFonts w:ascii="GHEA Grapalat" w:eastAsia="GHEA Grapalat" w:hAnsi="GHEA Grapalat" w:cs="GHEA Grapalat"/>
          <w:sz w:val="24"/>
          <w:szCs w:val="24"/>
        </w:rPr>
        <w:t>տևողությամբ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դրամաշնորհներ</w:t>
      </w:r>
      <w:r w:rsidR="00035D1C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="0038554B"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>2-</w:t>
      </w:r>
      <w:r w:rsidR="005A49B1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5</w:t>
      </w:r>
      <w:r w:rsidR="0038554B" w:rsidRPr="0091208E">
        <w:rPr>
          <w:rFonts w:ascii="GHEA Grapalat" w:eastAsia="GHEA Grapalat" w:hAnsi="GHEA Grapalat" w:cs="GHEA Grapalat"/>
          <w:color w:val="FF0000"/>
          <w:sz w:val="24"/>
          <w:szCs w:val="24"/>
          <w:lang w:val="pt-BR"/>
        </w:rPr>
        <w:t xml:space="preserve"> </w:t>
      </w:r>
      <w:r w:rsidR="00253F4A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անձից բաղկացած </w:t>
      </w:r>
      <w:r w:rsidR="00367F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գիտական խմ</w:t>
      </w:r>
      <w:r w:rsidR="004B383D"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="00505BFB">
        <w:rPr>
          <w:rFonts w:ascii="GHEA Grapalat" w:eastAsia="GHEA Grapalat" w:hAnsi="GHEA Grapalat" w:cs="GHEA Grapalat"/>
          <w:sz w:val="24"/>
          <w:szCs w:val="24"/>
          <w:lang w:val="hy-AM"/>
        </w:rPr>
        <w:t>եր</w:t>
      </w:r>
      <w:r w:rsidR="00367F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ի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>(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այսուհետ՝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Խումբ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>)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67FF8" w:rsidRPr="002F5137">
        <w:rPr>
          <w:rFonts w:ascii="GHEA Grapalat" w:eastAsia="GHEA Grapalat" w:hAnsi="GHEA Grapalat" w:cs="GHEA Grapalat"/>
          <w:sz w:val="24"/>
          <w:szCs w:val="24"/>
          <w:lang w:val="hy-AM"/>
        </w:rPr>
        <w:t>ար</w:t>
      </w:r>
      <w:r w:rsidR="00326C93" w:rsidRPr="002F5137">
        <w:rPr>
          <w:rFonts w:ascii="GHEA Grapalat" w:eastAsia="GHEA Grapalat" w:hAnsi="GHEA Grapalat" w:cs="GHEA Grapalat"/>
          <w:sz w:val="24"/>
          <w:szCs w:val="24"/>
          <w:lang w:val="hy-AM"/>
        </w:rPr>
        <w:t>տ</w:t>
      </w:r>
      <w:r w:rsidR="00367FF8" w:rsidRPr="002F5137">
        <w:rPr>
          <w:rFonts w:ascii="GHEA Grapalat" w:eastAsia="GHEA Grapalat" w:hAnsi="GHEA Grapalat" w:cs="GHEA Grapalat"/>
          <w:sz w:val="24"/>
          <w:szCs w:val="24"/>
          <w:lang w:val="hy-AM"/>
        </w:rPr>
        <w:t>երկր</w:t>
      </w:r>
      <w:r w:rsidR="00326C93" w:rsidRPr="002F5137">
        <w:rPr>
          <w:rFonts w:ascii="GHEA Grapalat" w:eastAsia="GHEA Grapalat" w:hAnsi="GHEA Grapalat" w:cs="GHEA Grapalat"/>
          <w:sz w:val="24"/>
          <w:szCs w:val="24"/>
          <w:lang w:val="hy-AM"/>
        </w:rPr>
        <w:t>ի</w:t>
      </w:r>
      <w:r w:rsidR="00367FF8" w:rsidRPr="002F513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2F5137">
        <w:rPr>
          <w:rFonts w:ascii="GHEA Grapalat" w:eastAsia="GHEA Grapalat" w:hAnsi="GHEA Grapalat" w:cs="GHEA Grapalat"/>
          <w:sz w:val="24"/>
          <w:szCs w:val="24"/>
          <w:lang w:val="hy-AM"/>
        </w:rPr>
        <w:t>ղեկավարի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(</w:t>
      </w:r>
      <w:r w:rsidR="00380497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այսուհետ՝ Խմբի ղեկավար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)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նախաձեռնությամբ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ներկայացված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մրցութային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կարգով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ընտրված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="002A17CD">
        <w:rPr>
          <w:rFonts w:ascii="GHEA Grapalat" w:eastAsia="GHEA Grapalat" w:hAnsi="GHEA Grapalat" w:cs="GHEA Grapalat"/>
          <w:sz w:val="24"/>
          <w:szCs w:val="24"/>
          <w:lang w:val="hy-AM"/>
        </w:rPr>
        <w:t>գիտական թ</w:t>
      </w:r>
      <w:r w:rsidRPr="0091208E">
        <w:rPr>
          <w:rFonts w:ascii="GHEA Grapalat" w:eastAsia="GHEA Grapalat" w:hAnsi="GHEA Grapalat" w:cs="GHEA Grapalat"/>
          <w:sz w:val="24"/>
          <w:szCs w:val="24"/>
        </w:rPr>
        <w:t>եմաներին</w:t>
      </w:r>
      <w:r w:rsidR="002A17C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2A17CD" w:rsidRPr="002A17CD">
        <w:rPr>
          <w:rFonts w:ascii="GHEA Grapalat" w:eastAsia="GHEA Grapalat" w:hAnsi="GHEA Grapalat" w:cs="GHEA Grapalat"/>
          <w:sz w:val="24"/>
          <w:szCs w:val="24"/>
          <w:lang w:val="pt-BR"/>
        </w:rPr>
        <w:t>(</w:t>
      </w:r>
      <w:r w:rsidR="002A17CD">
        <w:rPr>
          <w:rFonts w:ascii="GHEA Grapalat" w:eastAsia="GHEA Grapalat" w:hAnsi="GHEA Grapalat" w:cs="GHEA Grapalat"/>
          <w:sz w:val="24"/>
          <w:szCs w:val="24"/>
          <w:lang w:val="hy-AM"/>
        </w:rPr>
        <w:t>այսուհետ՝ Թեմա</w:t>
      </w:r>
      <w:r w:rsidR="002A17CD" w:rsidRPr="002A17CD">
        <w:rPr>
          <w:rFonts w:ascii="GHEA Grapalat" w:eastAsia="GHEA Grapalat" w:hAnsi="GHEA Grapalat" w:cs="GHEA Grapalat"/>
          <w:sz w:val="24"/>
          <w:szCs w:val="24"/>
          <w:lang w:val="pt-BR"/>
        </w:rPr>
        <w:t>)</w:t>
      </w:r>
      <w:r w:rsidRPr="0091208E">
        <w:rPr>
          <w:rFonts w:ascii="GHEA Grapalat" w:hAnsi="GHEA Grapalat" w:cs="Arial Unicode"/>
          <w:sz w:val="24"/>
          <w:szCs w:val="24"/>
          <w:lang w:val="pt-BR"/>
        </w:rPr>
        <w:t>:</w:t>
      </w:r>
    </w:p>
    <w:p w14:paraId="2DBC9F80" w14:textId="77777777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 w:cs="Sylfaen"/>
          <w:sz w:val="24"/>
          <w:szCs w:val="24"/>
          <w:lang w:val="ro-RO"/>
        </w:rPr>
      </w:pPr>
      <w:r w:rsidRPr="0091208E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91208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չի</w:t>
      </w:r>
      <w:r w:rsidRPr="0091208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քննարկվ</w:t>
      </w:r>
      <w:r w:rsidRPr="0091208E">
        <w:rPr>
          <w:rFonts w:ascii="GHEA Grapalat" w:hAnsi="GHEA Grapalat" w:cs="Sylfaen"/>
          <w:sz w:val="24"/>
          <w:szCs w:val="24"/>
          <w:lang w:val="en-US"/>
        </w:rPr>
        <w:t>ում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91208E">
        <w:rPr>
          <w:rFonts w:ascii="GHEA Grapalat" w:hAnsi="GHEA Grapalat" w:cs="Sylfaen"/>
          <w:sz w:val="24"/>
          <w:szCs w:val="24"/>
          <w:lang w:val="ru-RU"/>
        </w:rPr>
        <w:t>եթե՝</w:t>
      </w:r>
    </w:p>
    <w:p w14:paraId="383FB6E2" w14:textId="77777777" w:rsidR="00F23E09" w:rsidRPr="0091208E" w:rsidRDefault="00F23E09" w:rsidP="00846C8D">
      <w:pPr>
        <w:numPr>
          <w:ilvl w:val="0"/>
          <w:numId w:val="7"/>
        </w:numPr>
        <w:tabs>
          <w:tab w:val="left" w:pos="90"/>
          <w:tab w:val="left" w:pos="450"/>
          <w:tab w:val="left" w:pos="993"/>
          <w:tab w:val="left" w:pos="1276"/>
        </w:tabs>
        <w:spacing w:line="360" w:lineRule="auto"/>
        <w:ind w:left="0" w:right="-25" w:firstLine="709"/>
        <w:jc w:val="both"/>
        <w:rPr>
          <w:rFonts w:ascii="GHEA Grapalat" w:hAnsi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չի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պարունակում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բոլոր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անհրաժեշտ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փաստաթղթերը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,</w:t>
      </w:r>
    </w:p>
    <w:p w14:paraId="7F57DD94" w14:textId="4BB06C1E" w:rsidR="00F23E09" w:rsidRPr="0091208E" w:rsidRDefault="00F23E09" w:rsidP="00846C8D">
      <w:pPr>
        <w:numPr>
          <w:ilvl w:val="0"/>
          <w:numId w:val="7"/>
        </w:numPr>
        <w:tabs>
          <w:tab w:val="left" w:pos="90"/>
          <w:tab w:val="left" w:pos="450"/>
          <w:tab w:val="left" w:pos="993"/>
          <w:tab w:val="left" w:pos="1276"/>
        </w:tabs>
        <w:spacing w:line="360" w:lineRule="auto"/>
        <w:ind w:left="0" w:right="-25" w:firstLine="709"/>
        <w:jc w:val="both"/>
        <w:rPr>
          <w:rFonts w:ascii="GHEA Grapalat" w:hAnsi="GHEA Grapalat"/>
          <w:sz w:val="24"/>
          <w:szCs w:val="24"/>
          <w:lang w:val="ro-RO"/>
        </w:rPr>
      </w:pPr>
      <w:r w:rsidRPr="0091208E">
        <w:rPr>
          <w:rFonts w:ascii="GHEA Grapalat" w:hAnsi="GHEA Grapalat"/>
          <w:bCs/>
          <w:sz w:val="24"/>
          <w:szCs w:val="24"/>
          <w:lang w:val="hy-AM"/>
        </w:rPr>
        <w:t>չի բավարարում Մրցույթի հրավերի պայմաններ</w:t>
      </w:r>
      <w:r w:rsidR="00922D70" w:rsidRPr="0091208E">
        <w:rPr>
          <w:rFonts w:ascii="GHEA Grapalat" w:hAnsi="GHEA Grapalat"/>
          <w:bCs/>
          <w:sz w:val="24"/>
          <w:szCs w:val="24"/>
          <w:lang w:val="hy-AM"/>
        </w:rPr>
        <w:t>ը</w:t>
      </w:r>
      <w:r w:rsidRPr="0091208E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6E9BA4F1" w14:textId="77777777" w:rsidR="00F23E09" w:rsidRPr="0091208E" w:rsidRDefault="00F23E09" w:rsidP="00846C8D">
      <w:pPr>
        <w:numPr>
          <w:ilvl w:val="0"/>
          <w:numId w:val="7"/>
        </w:numPr>
        <w:tabs>
          <w:tab w:val="left" w:pos="90"/>
          <w:tab w:val="left" w:pos="450"/>
          <w:tab w:val="left" w:pos="993"/>
          <w:tab w:val="left" w:pos="1276"/>
        </w:tabs>
        <w:spacing w:line="360" w:lineRule="auto"/>
        <w:ind w:left="0" w:right="-25" w:firstLine="709"/>
        <w:jc w:val="both"/>
        <w:rPr>
          <w:rFonts w:ascii="GHEA Grapalat" w:hAnsi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միաժամանակ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ներկայացված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Կոմիտեի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կողմից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անցկացվող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այլ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մրցույթների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,</w:t>
      </w:r>
    </w:p>
    <w:p w14:paraId="5B54297E" w14:textId="41ADF19F" w:rsidR="002E4C81" w:rsidRDefault="00F23E09" w:rsidP="00846C8D">
      <w:pPr>
        <w:numPr>
          <w:ilvl w:val="0"/>
          <w:numId w:val="7"/>
        </w:numPr>
        <w:tabs>
          <w:tab w:val="left" w:pos="90"/>
          <w:tab w:val="left" w:pos="450"/>
          <w:tab w:val="left" w:pos="993"/>
          <w:tab w:val="left" w:pos="1276"/>
        </w:tabs>
        <w:spacing w:line="360" w:lineRule="auto"/>
        <w:ind w:left="0" w:right="-25" w:firstLine="709"/>
        <w:jc w:val="both"/>
        <w:rPr>
          <w:rFonts w:ascii="GHEA Grapalat" w:hAnsi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բովանդակությամբ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համընկնում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Հայաստանի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Հանրապետության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պետական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բյուջեից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ֆինանսավորվող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ֆինանսավորված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այլ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/</w:t>
      </w:r>
      <w:r w:rsidRPr="0091208E">
        <w:rPr>
          <w:rFonts w:ascii="GHEA Grapalat" w:eastAsia="GHEA Grapalat" w:hAnsi="GHEA Grapalat" w:cs="GHEA Grapalat"/>
          <w:sz w:val="24"/>
          <w:szCs w:val="24"/>
        </w:rPr>
        <w:t>ծրագրի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հետ</w:t>
      </w:r>
      <w:r w:rsidR="0080609A" w:rsidRPr="0080609A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60D3BF3D" w14:textId="77777777" w:rsidR="00F23E09" w:rsidRPr="00BD10A3" w:rsidRDefault="00F23E09" w:rsidP="00846C8D">
      <w:pPr>
        <w:numPr>
          <w:ilvl w:val="1"/>
          <w:numId w:val="6"/>
        </w:numPr>
        <w:tabs>
          <w:tab w:val="left" w:pos="90"/>
          <w:tab w:val="left" w:pos="993"/>
          <w:tab w:val="left" w:pos="1276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BD10A3">
        <w:rPr>
          <w:rFonts w:ascii="GHEA Grapalat" w:hAnsi="GHEA Grapalat"/>
          <w:sz w:val="24"/>
          <w:szCs w:val="24"/>
          <w:lang w:val="hy-AM"/>
        </w:rPr>
        <w:t>Մտավոր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սեփականության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հեղինակային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կամ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արտոնագրային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իրավունքի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օբյեկտ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հանդիսացող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նյութեր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պարունակող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Հայտ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 w:cs="Sylfaen"/>
          <w:iCs/>
          <w:sz w:val="24"/>
          <w:szCs w:val="24"/>
          <w:lang w:val="hy-AM"/>
        </w:rPr>
        <w:t>և</w:t>
      </w:r>
      <w:r w:rsidRPr="00BD10A3">
        <w:rPr>
          <w:rFonts w:ascii="GHEA Grapalat" w:hAnsi="GHEA Grapalat" w:cs="Sylfaen"/>
          <w:iCs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այնուհետ</w:t>
      </w:r>
      <w:r w:rsidRPr="00BD10A3">
        <w:rPr>
          <w:rFonts w:ascii="GHEA Grapalat" w:hAnsi="GHEA Grapalat" w:cs="Sylfaen"/>
          <w:iCs/>
          <w:sz w:val="24"/>
          <w:szCs w:val="24"/>
          <w:lang w:val="hy-AM"/>
        </w:rPr>
        <w:t>և</w:t>
      </w:r>
      <w:r w:rsidRPr="00BD10A3">
        <w:rPr>
          <w:rFonts w:ascii="GHEA Grapalat" w:hAnsi="GHEA Grapalat" w:cs="Sylfaen"/>
          <w:iCs/>
          <w:sz w:val="24"/>
          <w:szCs w:val="24"/>
          <w:lang w:val="ro-RO"/>
        </w:rPr>
        <w:t xml:space="preserve"> Հ</w:t>
      </w:r>
      <w:r w:rsidRPr="00BD10A3">
        <w:rPr>
          <w:rFonts w:ascii="GHEA Grapalat" w:hAnsi="GHEA Grapalat"/>
          <w:sz w:val="24"/>
          <w:szCs w:val="24"/>
          <w:lang w:val="hy-AM"/>
        </w:rPr>
        <w:t>աշվետվություն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ներկայացնելու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դեպքում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lastRenderedPageBreak/>
        <w:t>Խմբի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ղեկավարը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պետք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է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առաջնորդվի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pt-BR"/>
        </w:rPr>
        <w:t>«</w:t>
      </w:r>
      <w:r w:rsidRPr="00BD10A3">
        <w:rPr>
          <w:rFonts w:ascii="GHEA Grapalat" w:hAnsi="GHEA Grapalat"/>
          <w:sz w:val="24"/>
          <w:szCs w:val="24"/>
          <w:lang w:val="hy-AM"/>
        </w:rPr>
        <w:t>Հեղինակային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իրավունքի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և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հարակից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իրավունքների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մասին</w:t>
      </w:r>
      <w:r w:rsidRPr="00BD10A3">
        <w:rPr>
          <w:rFonts w:ascii="GHEA Grapalat" w:hAnsi="GHEA Grapalat"/>
          <w:sz w:val="24"/>
          <w:szCs w:val="24"/>
          <w:lang w:val="pt-BR"/>
        </w:rPr>
        <w:t xml:space="preserve">» </w:t>
      </w:r>
      <w:r w:rsidRPr="00BD10A3">
        <w:rPr>
          <w:rFonts w:ascii="GHEA Grapalat" w:hAnsi="GHEA Grapalat"/>
          <w:sz w:val="24"/>
          <w:szCs w:val="24"/>
          <w:lang w:val="hy-AM"/>
        </w:rPr>
        <w:t>և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«</w:t>
      </w:r>
      <w:r w:rsidRPr="00BD10A3">
        <w:rPr>
          <w:rFonts w:ascii="GHEA Grapalat" w:hAnsi="GHEA Grapalat"/>
          <w:sz w:val="24"/>
          <w:szCs w:val="24"/>
          <w:lang w:val="hy-AM"/>
        </w:rPr>
        <w:t>Գյուտերի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, </w:t>
      </w:r>
      <w:r w:rsidRPr="00BD10A3">
        <w:rPr>
          <w:rFonts w:ascii="GHEA Grapalat" w:hAnsi="GHEA Grapalat"/>
          <w:sz w:val="24"/>
          <w:szCs w:val="24"/>
          <w:lang w:val="hy-AM"/>
        </w:rPr>
        <w:t>օգտակար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մոդելների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և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արդյունաբերական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նմուշների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մասին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» </w:t>
      </w:r>
      <w:r w:rsidRPr="00BD10A3">
        <w:rPr>
          <w:rFonts w:ascii="GHEA Grapalat" w:hAnsi="GHEA Grapalat" w:cs="Arial Unicode"/>
          <w:sz w:val="24"/>
          <w:szCs w:val="24"/>
          <w:lang w:val="hy-AM"/>
        </w:rPr>
        <w:t>Հայաստանի</w:t>
      </w:r>
      <w:r w:rsidRPr="00BD10A3">
        <w:rPr>
          <w:rFonts w:ascii="GHEA Grapalat" w:hAnsi="GHEA Grapalat" w:cs="Arial Unicode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 w:cs="Arial Unicode"/>
          <w:sz w:val="24"/>
          <w:szCs w:val="24"/>
          <w:lang w:val="hy-AM"/>
        </w:rPr>
        <w:t>Հանրապետության</w:t>
      </w:r>
      <w:r w:rsidRPr="00BD10A3">
        <w:rPr>
          <w:rFonts w:ascii="GHEA Grapalat" w:hAnsi="GHEA Grapalat" w:cs="Arial Unicode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օրենքներով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սահմանված</w:t>
      </w:r>
      <w:r w:rsidRPr="00BD10A3">
        <w:rPr>
          <w:rFonts w:ascii="GHEA Grapalat" w:hAnsi="GHEA Grapalat"/>
          <w:sz w:val="24"/>
          <w:szCs w:val="24"/>
          <w:lang w:val="ro-RO"/>
        </w:rPr>
        <w:t xml:space="preserve"> </w:t>
      </w:r>
      <w:r w:rsidRPr="00BD10A3">
        <w:rPr>
          <w:rFonts w:ascii="GHEA Grapalat" w:hAnsi="GHEA Grapalat"/>
          <w:sz w:val="24"/>
          <w:szCs w:val="24"/>
          <w:lang w:val="hy-AM"/>
        </w:rPr>
        <w:t>դրույթներով</w:t>
      </w:r>
      <w:r w:rsidRPr="00BD10A3">
        <w:rPr>
          <w:rFonts w:ascii="GHEA Grapalat" w:hAnsi="GHEA Grapalat"/>
          <w:sz w:val="24"/>
          <w:szCs w:val="24"/>
          <w:lang w:val="pt-BR"/>
        </w:rPr>
        <w:t>:</w:t>
      </w:r>
    </w:p>
    <w:p w14:paraId="365C6951" w14:textId="4105782E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  <w:tab w:val="left" w:pos="1276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hAnsi="GHEA Grapalat"/>
          <w:sz w:val="24"/>
          <w:szCs w:val="24"/>
          <w:lang w:val="en-US"/>
        </w:rPr>
        <w:t>Թեմայի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շրջանակում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իրականացված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հետազոտության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արդյունքները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գիտական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ամսագրերում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հրապարակելիս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անհրաժեշտ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է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նշել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Կոմիտեի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կողմից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ստացած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աջակցության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մասին</w:t>
      </w:r>
      <w:r w:rsidRPr="0091208E">
        <w:rPr>
          <w:rFonts w:ascii="GHEA Grapalat" w:hAnsi="GHEA Grapalat"/>
          <w:sz w:val="24"/>
          <w:szCs w:val="24"/>
          <w:lang w:val="pt-BR"/>
        </w:rPr>
        <w:t>.</w:t>
      </w:r>
    </w:p>
    <w:p w14:paraId="12412052" w14:textId="40AD8236" w:rsidR="00F23E09" w:rsidRPr="0091208E" w:rsidRDefault="00F23E09" w:rsidP="00846C8D">
      <w:pPr>
        <w:numPr>
          <w:ilvl w:val="0"/>
          <w:numId w:val="1"/>
        </w:numPr>
        <w:tabs>
          <w:tab w:val="left" w:pos="90"/>
          <w:tab w:val="num" w:pos="284"/>
          <w:tab w:val="left" w:pos="709"/>
        </w:tabs>
        <w:spacing w:line="360" w:lineRule="auto"/>
        <w:ind w:left="0" w:right="-25" w:firstLine="426"/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91208E">
        <w:rPr>
          <w:rFonts w:ascii="GHEA Grapalat" w:hAnsi="GHEA Grapalat"/>
          <w:i/>
          <w:sz w:val="18"/>
          <w:szCs w:val="18"/>
          <w:lang w:val="ru-RU"/>
        </w:rPr>
        <w:t>Հետազոտությունն</w:t>
      </w:r>
      <w:r w:rsidRPr="0091208E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sz w:val="18"/>
          <w:szCs w:val="18"/>
          <w:lang w:val="ru-RU"/>
        </w:rPr>
        <w:t>իրականացվել</w:t>
      </w:r>
      <w:r w:rsidRPr="0091208E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sz w:val="18"/>
          <w:szCs w:val="18"/>
          <w:lang w:val="ru-RU"/>
        </w:rPr>
        <w:t>է</w:t>
      </w:r>
      <w:r w:rsidRPr="0091208E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iCs/>
          <w:sz w:val="18"/>
          <w:szCs w:val="18"/>
          <w:lang w:val="ru-RU"/>
        </w:rPr>
        <w:t>ՀՀ</w:t>
      </w:r>
      <w:r w:rsidRPr="0091208E">
        <w:rPr>
          <w:rFonts w:ascii="GHEA Grapalat" w:hAnsi="GHEA Grapalat"/>
          <w:i/>
          <w:iCs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sz w:val="18"/>
          <w:szCs w:val="18"/>
          <w:lang w:val="ru-RU"/>
        </w:rPr>
        <w:t>գիտության</w:t>
      </w:r>
      <w:r w:rsidRPr="0091208E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sz w:val="18"/>
          <w:szCs w:val="18"/>
          <w:lang w:val="ru-RU"/>
        </w:rPr>
        <w:t>կոմիտեի</w:t>
      </w:r>
      <w:r w:rsidRPr="0091208E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sz w:val="18"/>
          <w:szCs w:val="18"/>
          <w:lang w:val="ru-RU"/>
        </w:rPr>
        <w:t>ֆինանսական</w:t>
      </w:r>
      <w:r w:rsidRPr="0091208E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1208E">
        <w:rPr>
          <w:rFonts w:ascii="GHEA Grapalat" w:hAnsi="GHEA Grapalat"/>
          <w:i/>
          <w:sz w:val="18"/>
          <w:szCs w:val="18"/>
          <w:lang w:val="ru-RU"/>
        </w:rPr>
        <w:t>աջակցությամբ</w:t>
      </w:r>
      <w:r w:rsidR="00470E0D" w:rsidRPr="00470E0D">
        <w:rPr>
          <w:rFonts w:ascii="GHEA Grapalat" w:hAnsi="GHEA Grapalat"/>
          <w:i/>
          <w:sz w:val="18"/>
          <w:szCs w:val="18"/>
          <w:lang w:val="pt-BR"/>
        </w:rPr>
        <w:t xml:space="preserve"> (</w:t>
      </w:r>
      <w:r w:rsidR="00470E0D">
        <w:rPr>
          <w:rFonts w:ascii="GHEA Grapalat" w:hAnsi="GHEA Grapalat"/>
          <w:i/>
          <w:sz w:val="18"/>
          <w:szCs w:val="18"/>
          <w:lang w:val="hy-AM"/>
        </w:rPr>
        <w:t>Թեմայի ծածկագիր՝</w:t>
      </w:r>
      <w:r w:rsidR="00470E0D" w:rsidRPr="00470E0D">
        <w:rPr>
          <w:rFonts w:ascii="GHEA Grapalat" w:hAnsi="GHEA Grapalat"/>
          <w:i/>
          <w:iCs/>
          <w:sz w:val="18"/>
          <w:szCs w:val="18"/>
          <w:lang w:val="pt-BR"/>
        </w:rPr>
        <w:t xml:space="preserve">____): </w:t>
      </w:r>
    </w:p>
    <w:p w14:paraId="67819FBC" w14:textId="31B98FDE" w:rsidR="00F23E09" w:rsidRPr="0091208E" w:rsidRDefault="00F23E09" w:rsidP="00846C8D">
      <w:pPr>
        <w:numPr>
          <w:ilvl w:val="0"/>
          <w:numId w:val="1"/>
        </w:numPr>
        <w:tabs>
          <w:tab w:val="left" w:pos="90"/>
          <w:tab w:val="num" w:pos="284"/>
          <w:tab w:val="left" w:pos="709"/>
        </w:tabs>
        <w:spacing w:line="360" w:lineRule="auto"/>
        <w:ind w:left="0" w:right="-25" w:firstLine="426"/>
        <w:jc w:val="both"/>
        <w:rPr>
          <w:rFonts w:ascii="GHEA Grapalat" w:hAnsi="GHEA Grapalat"/>
          <w:i/>
          <w:iCs/>
          <w:sz w:val="18"/>
          <w:szCs w:val="18"/>
          <w:lang w:val="ru-RU"/>
        </w:rPr>
      </w:pPr>
      <w:r w:rsidRPr="0091208E">
        <w:rPr>
          <w:rFonts w:ascii="GHEA Grapalat" w:hAnsi="GHEA Grapalat"/>
          <w:i/>
          <w:iCs/>
          <w:sz w:val="18"/>
          <w:szCs w:val="18"/>
          <w:lang w:val="ru-RU"/>
        </w:rPr>
        <w:t>Исследование выполнено при финансовой поддержке Комитета по науке РА</w:t>
      </w:r>
      <w:r w:rsidR="00E62155" w:rsidRPr="00E62155">
        <w:rPr>
          <w:rFonts w:ascii="GHEA Grapalat" w:hAnsi="GHEA Grapalat"/>
          <w:i/>
          <w:iCs/>
          <w:sz w:val="18"/>
          <w:szCs w:val="18"/>
          <w:lang w:val="ru-RU"/>
        </w:rPr>
        <w:t xml:space="preserve"> (</w:t>
      </w:r>
      <w:r w:rsidR="00DB3654">
        <w:rPr>
          <w:rFonts w:ascii="GHEA Grapalat" w:hAnsi="GHEA Grapalat"/>
          <w:i/>
          <w:iCs/>
          <w:sz w:val="18"/>
          <w:szCs w:val="18"/>
          <w:lang w:val="ru-RU"/>
        </w:rPr>
        <w:t>Научный п</w:t>
      </w:r>
      <w:r w:rsidR="00E62155" w:rsidRPr="0091208E">
        <w:rPr>
          <w:rFonts w:ascii="GHEA Grapalat" w:hAnsi="GHEA Grapalat"/>
          <w:i/>
          <w:iCs/>
          <w:sz w:val="18"/>
          <w:szCs w:val="18"/>
          <w:lang w:val="ru-RU"/>
        </w:rPr>
        <w:t>роект №</w:t>
      </w:r>
      <w:r w:rsidR="00E62155" w:rsidRPr="0091208E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  <w:r w:rsidR="00E62155" w:rsidRPr="0091208E">
        <w:rPr>
          <w:rFonts w:ascii="GHEA Grapalat" w:hAnsi="GHEA Grapalat"/>
          <w:i/>
          <w:iCs/>
          <w:sz w:val="18"/>
          <w:szCs w:val="18"/>
          <w:lang w:val="ru-RU"/>
        </w:rPr>
        <w:t>____</w:t>
      </w:r>
      <w:r w:rsidR="00E62155" w:rsidRPr="00E62155">
        <w:rPr>
          <w:rFonts w:ascii="GHEA Grapalat" w:hAnsi="GHEA Grapalat"/>
          <w:i/>
          <w:iCs/>
          <w:sz w:val="18"/>
          <w:szCs w:val="18"/>
          <w:lang w:val="ru-RU"/>
        </w:rPr>
        <w:t>)</w:t>
      </w:r>
      <w:r w:rsidRPr="0091208E">
        <w:rPr>
          <w:rFonts w:ascii="GHEA Grapalat" w:hAnsi="GHEA Grapalat"/>
          <w:i/>
          <w:iCs/>
          <w:sz w:val="18"/>
          <w:szCs w:val="18"/>
          <w:lang w:val="ru-RU"/>
        </w:rPr>
        <w:t>.</w:t>
      </w:r>
    </w:p>
    <w:p w14:paraId="72D9E71B" w14:textId="20CE52E1" w:rsidR="00F23E09" w:rsidRPr="0091208E" w:rsidRDefault="00F23E09" w:rsidP="00846C8D">
      <w:pPr>
        <w:numPr>
          <w:ilvl w:val="0"/>
          <w:numId w:val="1"/>
        </w:numPr>
        <w:tabs>
          <w:tab w:val="left" w:pos="90"/>
          <w:tab w:val="num" w:pos="284"/>
          <w:tab w:val="left" w:pos="709"/>
          <w:tab w:val="left" w:pos="851"/>
        </w:tabs>
        <w:spacing w:line="360" w:lineRule="auto"/>
        <w:ind w:left="0" w:right="-25" w:firstLine="426"/>
        <w:jc w:val="both"/>
        <w:rPr>
          <w:rFonts w:ascii="GHEA Grapalat" w:hAnsi="GHEA Grapalat"/>
          <w:i/>
          <w:iCs/>
          <w:sz w:val="18"/>
          <w:szCs w:val="18"/>
          <w:lang w:val="en-US"/>
        </w:rPr>
      </w:pPr>
      <w:r w:rsidRPr="0091208E">
        <w:rPr>
          <w:rFonts w:ascii="GHEA Grapalat" w:hAnsi="GHEA Grapalat"/>
          <w:i/>
          <w:iCs/>
          <w:sz w:val="18"/>
          <w:szCs w:val="18"/>
          <w:lang w:val="en-US"/>
        </w:rPr>
        <w:t>Th</w:t>
      </w:r>
      <w:r w:rsidR="005E7C7A">
        <w:rPr>
          <w:rFonts w:ascii="GHEA Grapalat" w:hAnsi="GHEA Grapalat"/>
          <w:i/>
          <w:iCs/>
          <w:sz w:val="18"/>
          <w:szCs w:val="18"/>
          <w:lang w:val="en-US"/>
        </w:rPr>
        <w:t>is</w:t>
      </w:r>
      <w:r w:rsidRPr="0091208E">
        <w:rPr>
          <w:rFonts w:ascii="GHEA Grapalat" w:hAnsi="GHEA Grapalat"/>
          <w:i/>
          <w:iCs/>
          <w:sz w:val="18"/>
          <w:szCs w:val="18"/>
          <w:lang w:val="en-US"/>
        </w:rPr>
        <w:t xml:space="preserve"> work was supported by the Science Committee of RA</w:t>
      </w:r>
      <w:r w:rsidR="00E62155">
        <w:rPr>
          <w:rFonts w:ascii="GHEA Grapalat" w:hAnsi="GHEA Grapalat"/>
          <w:i/>
          <w:iCs/>
          <w:sz w:val="18"/>
          <w:szCs w:val="18"/>
          <w:lang w:val="en-US"/>
        </w:rPr>
        <w:t xml:space="preserve"> (</w:t>
      </w:r>
      <w:r w:rsidR="00470E0D">
        <w:rPr>
          <w:rFonts w:ascii="GHEA Grapalat" w:hAnsi="GHEA Grapalat"/>
          <w:i/>
          <w:iCs/>
          <w:sz w:val="18"/>
          <w:szCs w:val="18"/>
          <w:lang w:val="en-US"/>
        </w:rPr>
        <w:t>R</w:t>
      </w:r>
      <w:r w:rsidRPr="0091208E">
        <w:rPr>
          <w:rFonts w:ascii="GHEA Grapalat" w:hAnsi="GHEA Grapalat"/>
          <w:i/>
          <w:iCs/>
          <w:sz w:val="18"/>
          <w:szCs w:val="18"/>
          <w:lang w:val="en-US"/>
        </w:rPr>
        <w:t>esearch project № _____</w:t>
      </w:r>
      <w:r w:rsidR="00E62155">
        <w:rPr>
          <w:rFonts w:ascii="GHEA Grapalat" w:hAnsi="GHEA Grapalat"/>
          <w:i/>
          <w:iCs/>
          <w:sz w:val="18"/>
          <w:szCs w:val="18"/>
          <w:lang w:val="en-US"/>
        </w:rPr>
        <w:t>)</w:t>
      </w:r>
      <w:r w:rsidRPr="0091208E">
        <w:rPr>
          <w:rFonts w:ascii="GHEA Grapalat" w:hAnsi="GHEA Grapalat"/>
          <w:i/>
          <w:iCs/>
          <w:sz w:val="18"/>
          <w:szCs w:val="18"/>
          <w:lang w:val="en-US"/>
        </w:rPr>
        <w:t>.</w:t>
      </w:r>
    </w:p>
    <w:p w14:paraId="2C83E1A8" w14:textId="77777777" w:rsidR="00F23E09" w:rsidRPr="0091208E" w:rsidRDefault="00F23E09" w:rsidP="00C45D9E">
      <w:pPr>
        <w:tabs>
          <w:tab w:val="left" w:pos="90"/>
          <w:tab w:val="num" w:pos="900"/>
        </w:tabs>
        <w:spacing w:after="200" w:line="360" w:lineRule="auto"/>
        <w:ind w:right="-25"/>
        <w:contextualSpacing/>
        <w:jc w:val="both"/>
        <w:rPr>
          <w:rFonts w:ascii="GHEA Grapalat" w:hAnsi="GHEA Grapalat"/>
          <w:i/>
          <w:iCs/>
          <w:sz w:val="24"/>
          <w:szCs w:val="24"/>
          <w:lang w:val="pt-BR"/>
        </w:rPr>
      </w:pP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Համապատասխան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նշման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բացակայության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դեպքում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հրապարակումը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չի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համարվելու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en-US"/>
        </w:rPr>
        <w:t>Թեմայի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արդյունք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հետևաբար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en-US"/>
        </w:rPr>
        <w:t>՝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չի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ընդունվ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hy-AM"/>
        </w:rPr>
        <w:t>ե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լու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en-US"/>
        </w:rPr>
        <w:t>Հ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աշվետվության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u-RU"/>
        </w:rPr>
        <w:t>մեջ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pt-BR"/>
        </w:rPr>
        <w:t>:</w:t>
      </w:r>
    </w:p>
    <w:p w14:paraId="5A74C4C5" w14:textId="2829791C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իրականացման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ընթացքում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>,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յուրաքանչյուր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12</w:t>
      </w:r>
      <w:r w:rsidR="00BE4C8C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24 </w:t>
      </w:r>
      <w:r w:rsidR="00BE4C8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և </w:t>
      </w:r>
      <w:r w:rsidR="00CC7F9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48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ամիս</w:t>
      </w:r>
      <w:r w:rsidR="00BE4C8C">
        <w:rPr>
          <w:rFonts w:ascii="GHEA Grapalat" w:eastAsia="GHEA Grapalat" w:hAnsi="GHEA Grapalat" w:cs="GHEA Grapalat"/>
          <w:sz w:val="24"/>
          <w:szCs w:val="24"/>
          <w:lang w:val="hy-AM"/>
        </w:rPr>
        <w:t>ներ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ը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լրանալուց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հետո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Կոմիտե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ներկայացվում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ընթացիկ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տարեկան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Հաշվետվություն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որի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հիման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վրա</w:t>
      </w:r>
      <w:r w:rsidR="006A6EF2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10063">
        <w:rPr>
          <w:rFonts w:ascii="GHEA Grapalat" w:eastAsia="GHEA Grapalat" w:hAnsi="GHEA Grapalat" w:cs="GHEA Grapalat"/>
          <w:sz w:val="24"/>
          <w:szCs w:val="24"/>
          <w:lang w:val="hy-AM"/>
        </w:rPr>
        <w:t>Մասնագիտական փորձագիտական խ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որհուրդ</w:t>
      </w:r>
      <w:r w:rsidR="006454EC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 w:rsidR="00310063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10063" w:rsidRPr="00310063">
        <w:rPr>
          <w:rFonts w:ascii="GHEA Grapalat" w:eastAsia="GHEA Grapalat" w:hAnsi="GHEA Grapalat" w:cs="GHEA Grapalat"/>
          <w:sz w:val="24"/>
          <w:szCs w:val="24"/>
          <w:lang w:val="pt-BR"/>
        </w:rPr>
        <w:t>(</w:t>
      </w:r>
      <w:r w:rsidR="00310063">
        <w:rPr>
          <w:rFonts w:ascii="GHEA Grapalat" w:eastAsia="GHEA Grapalat" w:hAnsi="GHEA Grapalat" w:cs="GHEA Grapalat"/>
          <w:sz w:val="24"/>
          <w:szCs w:val="24"/>
          <w:lang w:val="hy-AM"/>
        </w:rPr>
        <w:t>այսուհետ՝ Խորհուրդ</w:t>
      </w:r>
      <w:r w:rsidR="00310063" w:rsidRPr="00310063">
        <w:rPr>
          <w:rFonts w:ascii="GHEA Grapalat" w:eastAsia="GHEA Grapalat" w:hAnsi="GHEA Grapalat" w:cs="GHEA Grapalat"/>
          <w:sz w:val="24"/>
          <w:szCs w:val="24"/>
          <w:lang w:val="pt-BR"/>
        </w:rPr>
        <w:t>)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տալիս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եզրակացություն՝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ֆինանսավորումը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շարունակելու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նպատակահարմարության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մասին</w:t>
      </w:r>
      <w:r w:rsidRPr="0091208E">
        <w:rPr>
          <w:rFonts w:ascii="GHEA Grapalat" w:hAnsi="GHEA Grapalat"/>
          <w:sz w:val="24"/>
          <w:szCs w:val="24"/>
          <w:lang w:val="pt-BR"/>
        </w:rPr>
        <w:t>:</w:t>
      </w:r>
    </w:p>
    <w:p w14:paraId="4CAD9222" w14:textId="76EAFDBA" w:rsidR="005A49B1" w:rsidRPr="0091208E" w:rsidRDefault="005A49B1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իրականացման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35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ամիսը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լրանալուց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հետո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Կոմիտե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ներկայացվում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="00F0124A">
        <w:rPr>
          <w:rFonts w:ascii="GHEA Grapalat" w:eastAsia="GHEA Grapalat" w:hAnsi="GHEA Grapalat" w:cs="GHEA Grapalat"/>
          <w:sz w:val="24"/>
          <w:szCs w:val="24"/>
          <w:lang w:val="hy-AM"/>
        </w:rPr>
        <w:t>եռ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ամյա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Հաշվետվություն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՝ ներառելով Թեմայի ակնկալվող միջանկյալ արդյունքները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</w:rPr>
        <w:t>որ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ոնց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հիման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վրա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Խորհուրդը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տալիս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եզրակացություն՝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ֆինանսավորումը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ևս 24 ամիս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շարունակելու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նպատակահարմարության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մասին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p w14:paraId="39CBF0A7" w14:textId="77777777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Թեմայի իրականացման ընթացքում Կոմիտեն </w:t>
      </w:r>
      <w:r w:rsidRPr="0091208E">
        <w:rPr>
          <w:rFonts w:ascii="GHEA Grapalat" w:hAnsi="GHEA Grapalat"/>
          <w:sz w:val="24"/>
          <w:szCs w:val="24"/>
          <w:lang w:val="ru-RU"/>
        </w:rPr>
        <w:t>կարող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ru-RU"/>
        </w:rPr>
        <w:t>է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իրականացն</w:t>
      </w:r>
      <w:r w:rsidRPr="0091208E">
        <w:rPr>
          <w:rFonts w:ascii="GHEA Grapalat" w:hAnsi="GHEA Grapalat"/>
          <w:sz w:val="24"/>
          <w:szCs w:val="24"/>
          <w:lang w:val="ru-RU"/>
        </w:rPr>
        <w:t>ել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Թեմայի մշտադիտարկում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և արդյունքները ներկայացն</w:t>
      </w:r>
      <w:r w:rsidRPr="0091208E">
        <w:rPr>
          <w:rFonts w:ascii="GHEA Grapalat" w:hAnsi="GHEA Grapalat"/>
          <w:sz w:val="24"/>
          <w:szCs w:val="24"/>
          <w:lang w:val="ru-RU"/>
        </w:rPr>
        <w:t>ել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Խորհրդին։</w:t>
      </w:r>
    </w:p>
    <w:p w14:paraId="5FDC0963" w14:textId="77777777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0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>Թեմայի ֆինանսավորումը շարունակելու նպատակահարմարության մասին եզրակացություն տալիս` Խորհուրդը պետք է հաշվի առնի մշտադիտարկման արդյունքները:</w:t>
      </w:r>
    </w:p>
    <w:p w14:paraId="17610930" w14:textId="3DFD4109" w:rsidR="00F23E09" w:rsidRPr="0091208E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pt-BR"/>
        </w:rPr>
      </w:pPr>
      <w:r w:rsidRPr="0091208E">
        <w:rPr>
          <w:rFonts w:ascii="GHEA Grapalat" w:hAnsi="GHEA Grapalat"/>
          <w:sz w:val="24"/>
          <w:szCs w:val="24"/>
          <w:lang w:val="hy-AM"/>
        </w:rPr>
        <w:t>Թեմայի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="00252CDA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CA628B">
        <w:rPr>
          <w:rFonts w:ascii="GHEA Grapalat" w:hAnsi="GHEA Grapalat"/>
          <w:sz w:val="24"/>
          <w:szCs w:val="24"/>
          <w:lang w:val="hy-AM"/>
        </w:rPr>
        <w:t>60</w:t>
      </w:r>
      <w:r w:rsidR="00252CDA">
        <w:rPr>
          <w:rFonts w:ascii="GHEA Grapalat" w:hAnsi="GHEA Grapalat"/>
          <w:sz w:val="24"/>
          <w:szCs w:val="24"/>
          <w:lang w:val="hy-AM"/>
        </w:rPr>
        <w:t>-րդ ամիսը լրանալուց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հետո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Կոմիտե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է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="00BF6839">
        <w:rPr>
          <w:rFonts w:ascii="GHEA Grapalat" w:hAnsi="GHEA Grapalat"/>
          <w:sz w:val="24"/>
          <w:szCs w:val="24"/>
          <w:lang w:val="hy-AM"/>
        </w:rPr>
        <w:t>Ա</w:t>
      </w:r>
      <w:r w:rsidRPr="0091208E">
        <w:rPr>
          <w:rFonts w:ascii="GHEA Grapalat" w:hAnsi="GHEA Grapalat"/>
          <w:sz w:val="24"/>
          <w:szCs w:val="24"/>
          <w:lang w:val="hy-AM"/>
        </w:rPr>
        <w:t>մփոփիչ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="00045343">
        <w:rPr>
          <w:rFonts w:ascii="GHEA Grapalat" w:hAnsi="GHEA Grapalat"/>
          <w:sz w:val="24"/>
          <w:szCs w:val="24"/>
          <w:lang w:val="hy-AM"/>
        </w:rPr>
        <w:t>հ</w:t>
      </w:r>
      <w:r w:rsidRPr="0091208E">
        <w:rPr>
          <w:rFonts w:ascii="GHEA Grapalat" w:hAnsi="GHEA Grapalat"/>
          <w:sz w:val="24"/>
          <w:szCs w:val="24"/>
          <w:lang w:val="hy-AM"/>
        </w:rPr>
        <w:t>աշվետվություն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1208E">
        <w:rPr>
          <w:rFonts w:ascii="GHEA Grapalat" w:hAnsi="GHEA Grapalat"/>
          <w:sz w:val="24"/>
          <w:szCs w:val="24"/>
          <w:lang w:val="hy-AM"/>
        </w:rPr>
        <w:t>որի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հիման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վրա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Խորհուրդը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տալիս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է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եզրակացություն՝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Հաշվետվությունն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ընդունելու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hy-AM"/>
        </w:rPr>
        <w:t>մասին</w:t>
      </w:r>
      <w:r w:rsidRPr="0091208E">
        <w:rPr>
          <w:rFonts w:ascii="GHEA Grapalat" w:hAnsi="GHEA Grapalat"/>
          <w:sz w:val="24"/>
          <w:szCs w:val="24"/>
          <w:lang w:val="pt-BR"/>
        </w:rPr>
        <w:t>:</w:t>
      </w:r>
    </w:p>
    <w:p w14:paraId="00AA3156" w14:textId="49480240" w:rsidR="00F23E09" w:rsidRDefault="00F23E09" w:rsidP="00846C8D">
      <w:pPr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0" w:right="-25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>Կոմիտեն կարող է ֆինանսավորման երաշխավորված Թեմայի անոտացիան և Հաշվետվությունը հրապարակել տպագիր կամ էլեկտրոնային եղանակով:</w:t>
      </w:r>
    </w:p>
    <w:p w14:paraId="61DC46D4" w14:textId="77777777" w:rsidR="0014300E" w:rsidRPr="0091208E" w:rsidRDefault="0014300E" w:rsidP="00252D6D">
      <w:pPr>
        <w:tabs>
          <w:tab w:val="left" w:pos="90"/>
          <w:tab w:val="left" w:pos="993"/>
        </w:tabs>
        <w:spacing w:line="360" w:lineRule="auto"/>
        <w:ind w:right="-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C335AE1" w14:textId="77777777" w:rsidR="00F23E09" w:rsidRPr="0091208E" w:rsidRDefault="004119C3" w:rsidP="00846C8D">
      <w:pPr>
        <w:numPr>
          <w:ilvl w:val="0"/>
          <w:numId w:val="6"/>
        </w:numPr>
        <w:tabs>
          <w:tab w:val="left" w:pos="90"/>
        </w:tabs>
        <w:spacing w:before="120" w:after="120" w:line="360" w:lineRule="auto"/>
        <w:ind w:left="0" w:right="-25" w:hanging="357"/>
        <w:jc w:val="center"/>
        <w:rPr>
          <w:rFonts w:ascii="GHEA Grapalat" w:hAnsi="GHEA Grapalat" w:cs="Arial Unicode"/>
          <w:b/>
          <w:sz w:val="24"/>
          <w:szCs w:val="24"/>
          <w:lang w:val="en-US"/>
        </w:rPr>
      </w:pPr>
      <w:r w:rsidRPr="0091208E">
        <w:rPr>
          <w:rFonts w:ascii="GHEA Grapalat" w:hAnsi="GHEA Grapalat" w:cs="Arial Unicode"/>
          <w:b/>
          <w:sz w:val="24"/>
          <w:szCs w:val="24"/>
          <w:lang w:val="hy-AM"/>
        </w:rPr>
        <w:t>Խմբի Ղեկավարի</w:t>
      </w:r>
      <w:r w:rsidR="00D34F53" w:rsidRPr="0091208E">
        <w:rPr>
          <w:rFonts w:ascii="GHEA Grapalat" w:hAnsi="GHEA Grapalat" w:cs="Arial Unicode"/>
          <w:b/>
          <w:sz w:val="24"/>
          <w:szCs w:val="24"/>
          <w:lang w:val="hy-AM"/>
        </w:rPr>
        <w:t>ն</w:t>
      </w:r>
      <w:r w:rsidR="006A36B4" w:rsidRPr="0091208E">
        <w:rPr>
          <w:rFonts w:ascii="GHEA Grapalat" w:hAnsi="GHEA Grapalat" w:cs="Arial Unicode"/>
          <w:b/>
          <w:sz w:val="24"/>
          <w:szCs w:val="24"/>
          <w:lang w:val="hy-AM"/>
        </w:rPr>
        <w:t xml:space="preserve"> </w:t>
      </w:r>
      <w:r w:rsidR="00F23E09" w:rsidRPr="0091208E">
        <w:rPr>
          <w:rFonts w:ascii="GHEA Grapalat" w:hAnsi="GHEA Grapalat" w:cs="Arial Unicode"/>
          <w:b/>
          <w:sz w:val="24"/>
          <w:szCs w:val="24"/>
          <w:lang w:val="en-US"/>
        </w:rPr>
        <w:t>ներկայացվող պահանջները</w:t>
      </w:r>
    </w:p>
    <w:p w14:paraId="229B0641" w14:textId="5CF35A51" w:rsidR="0010072B" w:rsidRPr="0010072B" w:rsidRDefault="002D3FD0" w:rsidP="00846C8D">
      <w:pPr>
        <w:numPr>
          <w:ilvl w:val="0"/>
          <w:numId w:val="3"/>
        </w:numPr>
        <w:tabs>
          <w:tab w:val="left" w:pos="90"/>
          <w:tab w:val="left" w:pos="993"/>
        </w:tabs>
        <w:spacing w:line="360" w:lineRule="auto"/>
        <w:ind w:left="0" w:right="-25" w:firstLine="426"/>
        <w:jc w:val="both"/>
        <w:rPr>
          <w:rFonts w:ascii="GHEA Grapalat" w:hAnsi="GHEA Grapalat"/>
          <w:sz w:val="24"/>
          <w:szCs w:val="24"/>
          <w:lang w:val="en-US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Խմբի ղեկավարը</w:t>
      </w:r>
      <w:r w:rsidR="003C3173" w:rsidRPr="0091208E">
        <w:rPr>
          <w:rFonts w:ascii="GHEA Grapalat" w:hAnsi="GHEA Grapalat" w:cs="Arial Unicode"/>
          <w:sz w:val="24"/>
          <w:szCs w:val="24"/>
          <w:lang w:val="hy-AM"/>
        </w:rPr>
        <w:t xml:space="preserve"> պետք է </w:t>
      </w:r>
      <w:r w:rsidR="004735CE">
        <w:rPr>
          <w:rFonts w:ascii="GHEA Grapalat" w:hAnsi="GHEA Grapalat" w:cs="Arial Unicode"/>
          <w:sz w:val="24"/>
          <w:szCs w:val="24"/>
          <w:lang w:val="hy-AM"/>
        </w:rPr>
        <w:t>տեղափոխվի  և Թեմայի իրականացման</w:t>
      </w:r>
      <w:r w:rsidR="004735CE" w:rsidRPr="0091208E">
        <w:rPr>
          <w:rFonts w:ascii="GHEA Grapalat" w:hAnsi="GHEA Grapalat" w:cs="Arial Unicode"/>
          <w:sz w:val="24"/>
          <w:szCs w:val="24"/>
          <w:lang w:val="hy-AM"/>
        </w:rPr>
        <w:t xml:space="preserve"> ողջ ընթացքում </w:t>
      </w:r>
      <w:r w:rsidR="00C44260" w:rsidRPr="0091208E">
        <w:rPr>
          <w:rFonts w:ascii="GHEA Grapalat" w:hAnsi="GHEA Grapalat" w:cs="Arial Unicode"/>
          <w:sz w:val="24"/>
          <w:szCs w:val="24"/>
          <w:lang w:val="hy-AM"/>
        </w:rPr>
        <w:t>բնակվի Հայաստանի Հանրապետությունու</w:t>
      </w:r>
      <w:r w:rsidR="00D24EC2" w:rsidRPr="0091208E">
        <w:rPr>
          <w:rFonts w:ascii="GHEA Grapalat" w:hAnsi="GHEA Grapalat" w:cs="Arial Unicode"/>
          <w:sz w:val="24"/>
          <w:szCs w:val="24"/>
          <w:lang w:val="hy-AM"/>
        </w:rPr>
        <w:t>մ</w:t>
      </w:r>
      <w:r w:rsidR="00D24EC2" w:rsidRPr="0091208E">
        <w:rPr>
          <w:rFonts w:ascii="GHEA Grapalat" w:hAnsi="GHEA Grapalat" w:cs="Arial Unicode"/>
          <w:sz w:val="24"/>
          <w:szCs w:val="24"/>
          <w:lang w:val="en-US"/>
        </w:rPr>
        <w:t xml:space="preserve">: </w:t>
      </w:r>
    </w:p>
    <w:p w14:paraId="79322AC6" w14:textId="530F6CFE" w:rsidR="00D24EC2" w:rsidRPr="0091208E" w:rsidRDefault="009B4F7F" w:rsidP="00846C8D">
      <w:pPr>
        <w:numPr>
          <w:ilvl w:val="0"/>
          <w:numId w:val="3"/>
        </w:numPr>
        <w:tabs>
          <w:tab w:val="left" w:pos="90"/>
          <w:tab w:val="left" w:pos="993"/>
        </w:tabs>
        <w:spacing w:line="360" w:lineRule="auto"/>
        <w:ind w:left="0" w:right="-25" w:firstLine="426"/>
        <w:jc w:val="both"/>
        <w:rPr>
          <w:rFonts w:ascii="GHEA Grapalat" w:hAnsi="GHEA Grapalat"/>
          <w:sz w:val="24"/>
          <w:szCs w:val="24"/>
          <w:lang w:val="en-US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lastRenderedPageBreak/>
        <w:t>Խմբի ղեկավար</w:t>
      </w:r>
      <w:r w:rsidR="00E2365A" w:rsidRPr="0091208E">
        <w:rPr>
          <w:rFonts w:ascii="GHEA Grapalat" w:hAnsi="GHEA Grapalat" w:cs="Arial Unicode"/>
          <w:sz w:val="24"/>
          <w:szCs w:val="24"/>
          <w:lang w:val="hy-AM"/>
        </w:rPr>
        <w:t xml:space="preserve"> չի կարող լինել </w:t>
      </w:r>
      <w:r w:rsidR="0010072B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3109B4">
        <w:rPr>
          <w:rFonts w:ascii="GHEA Grapalat" w:hAnsi="GHEA Grapalat" w:cs="Arial Unicode"/>
          <w:sz w:val="24"/>
          <w:szCs w:val="24"/>
          <w:lang w:val="hy-AM"/>
        </w:rPr>
        <w:t xml:space="preserve">սույն </w:t>
      </w:r>
      <w:r w:rsidR="003109B4" w:rsidRPr="0091208E">
        <w:rPr>
          <w:rFonts w:ascii="GHEA Grapalat" w:hAnsi="GHEA Grapalat" w:cs="Arial Unicode"/>
          <w:sz w:val="24"/>
          <w:szCs w:val="24"/>
          <w:lang w:val="hy-AM"/>
        </w:rPr>
        <w:t xml:space="preserve">Մրցույթի հրապարակմանը նախորդող </w:t>
      </w:r>
      <w:r w:rsidR="003109B4" w:rsidRPr="0091208E">
        <w:rPr>
          <w:rFonts w:ascii="GHEA Grapalat" w:hAnsi="GHEA Grapalat" w:cs="Arial Unicode"/>
          <w:sz w:val="24"/>
          <w:szCs w:val="24"/>
          <w:lang w:val="en-US"/>
        </w:rPr>
        <w:t>4</w:t>
      </w:r>
      <w:r w:rsidR="003109B4" w:rsidRPr="0091208E">
        <w:rPr>
          <w:rFonts w:ascii="GHEA Grapalat" w:hAnsi="GHEA Grapalat" w:cs="Arial Unicode"/>
          <w:sz w:val="24"/>
          <w:szCs w:val="24"/>
          <w:lang w:val="hy-AM"/>
        </w:rPr>
        <w:t xml:space="preserve"> տարիների ընթացքում</w:t>
      </w:r>
      <w:r w:rsidR="003109B4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10072B"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հանրագումարային 12 ամիս  </w:t>
      </w:r>
      <w:r w:rsidR="008F2599">
        <w:rPr>
          <w:rFonts w:ascii="GHEA Grapalat" w:hAnsi="GHEA Grapalat" w:cs="Arial Unicode"/>
          <w:sz w:val="24"/>
          <w:szCs w:val="24"/>
          <w:lang w:val="hy-AM"/>
        </w:rPr>
        <w:t>և ավելի</w:t>
      </w:r>
      <w:r w:rsidR="0010072B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384E56"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Հայաստանի Հանրապետությունում </w:t>
      </w:r>
      <w:r w:rsidR="00752471" w:rsidRPr="0091208E">
        <w:rPr>
          <w:rFonts w:ascii="GHEA Grapalat" w:hAnsi="GHEA Grapalat" w:cs="Arial Unicode"/>
          <w:sz w:val="24"/>
          <w:szCs w:val="24"/>
          <w:lang w:val="hy-AM"/>
        </w:rPr>
        <w:t>ուսումնառ</w:t>
      </w:r>
      <w:r w:rsidR="00752471">
        <w:rPr>
          <w:rFonts w:ascii="GHEA Grapalat" w:hAnsi="GHEA Grapalat" w:cs="Arial Unicode"/>
          <w:sz w:val="24"/>
          <w:szCs w:val="24"/>
          <w:lang w:val="hy-AM"/>
        </w:rPr>
        <w:t xml:space="preserve">ած </w:t>
      </w:r>
      <w:r w:rsidR="00752471" w:rsidRPr="0091208E">
        <w:rPr>
          <w:rFonts w:ascii="GHEA Grapalat" w:hAnsi="GHEA Grapalat" w:cs="Arial Unicode"/>
          <w:sz w:val="24"/>
          <w:szCs w:val="24"/>
          <w:lang w:val="hy-AM"/>
        </w:rPr>
        <w:t>կամ աշխատ</w:t>
      </w:r>
      <w:r w:rsidR="00752471">
        <w:rPr>
          <w:rFonts w:ascii="GHEA Grapalat" w:hAnsi="GHEA Grapalat" w:cs="Arial Unicode"/>
          <w:sz w:val="24"/>
          <w:szCs w:val="24"/>
          <w:lang w:val="hy-AM"/>
        </w:rPr>
        <w:t xml:space="preserve">ած </w:t>
      </w:r>
      <w:r w:rsidR="00E2365A" w:rsidRPr="0091208E">
        <w:rPr>
          <w:rFonts w:ascii="GHEA Grapalat" w:hAnsi="GHEA Grapalat" w:cs="Arial Unicode"/>
          <w:sz w:val="24"/>
          <w:szCs w:val="24"/>
          <w:lang w:val="hy-AM"/>
        </w:rPr>
        <w:t>անձը</w:t>
      </w:r>
      <w:r w:rsidR="00E2365A" w:rsidRPr="0091208E">
        <w:rPr>
          <w:rFonts w:ascii="GHEA Grapalat" w:hAnsi="GHEA Grapalat" w:cs="Arial Unicode"/>
          <w:sz w:val="24"/>
          <w:szCs w:val="24"/>
          <w:lang w:val="en-US"/>
        </w:rPr>
        <w:t xml:space="preserve">: </w:t>
      </w:r>
    </w:p>
    <w:p w14:paraId="149FECC0" w14:textId="5836A1AF" w:rsidR="00F23E09" w:rsidRPr="0091208E" w:rsidRDefault="00F23E09" w:rsidP="00846C8D">
      <w:pPr>
        <w:numPr>
          <w:ilvl w:val="0"/>
          <w:numId w:val="3"/>
        </w:numPr>
        <w:tabs>
          <w:tab w:val="left" w:pos="90"/>
          <w:tab w:val="left" w:pos="993"/>
        </w:tabs>
        <w:spacing w:line="360" w:lineRule="auto"/>
        <w:ind w:left="0" w:right="-25" w:firstLine="426"/>
        <w:jc w:val="both"/>
        <w:rPr>
          <w:rFonts w:ascii="GHEA Grapalat" w:hAnsi="GHEA Grapalat"/>
          <w:sz w:val="24"/>
          <w:szCs w:val="24"/>
          <w:lang w:val="en-US"/>
        </w:rPr>
      </w:pPr>
      <w:r w:rsidRPr="006C76ED">
        <w:rPr>
          <w:rFonts w:ascii="GHEA Grapalat" w:hAnsi="GHEA Grapalat" w:cs="Arial Unicode"/>
          <w:sz w:val="24"/>
          <w:szCs w:val="24"/>
          <w:lang w:val="en-US"/>
        </w:rPr>
        <w:t xml:space="preserve">Խմբի ղեկավար </w:t>
      </w:r>
      <w:r w:rsidRPr="006C76ED">
        <w:rPr>
          <w:rFonts w:ascii="GHEA Grapalat" w:hAnsi="GHEA Grapalat" w:cs="Arial Unicode"/>
          <w:sz w:val="24"/>
          <w:szCs w:val="24"/>
          <w:lang w:val="hy-AM"/>
        </w:rPr>
        <w:t>կարող է լինել</w:t>
      </w:r>
      <w:r w:rsidRPr="006C76ED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="005F3460" w:rsidRPr="00C332CE">
        <w:rPr>
          <w:rFonts w:ascii="GHEA Grapalat" w:hAnsi="GHEA Grapalat" w:cs="Cambria Math"/>
          <w:sz w:val="24"/>
          <w:szCs w:val="24"/>
          <w:lang w:val="hy-AM"/>
        </w:rPr>
        <w:t>1972 թվականի հունվարի</w:t>
      </w:r>
      <w:r w:rsidR="005F3460" w:rsidRPr="0091208E">
        <w:rPr>
          <w:rFonts w:ascii="GHEA Grapalat" w:hAnsi="GHEA Grapalat" w:cs="Cambria Math"/>
          <w:sz w:val="24"/>
          <w:szCs w:val="24"/>
          <w:lang w:val="hy-AM"/>
        </w:rPr>
        <w:t xml:space="preserve"> 1-</w:t>
      </w:r>
      <w:r w:rsidR="005F3460">
        <w:rPr>
          <w:rFonts w:ascii="GHEA Grapalat" w:hAnsi="GHEA Grapalat" w:cs="Cambria Math"/>
          <w:sz w:val="24"/>
          <w:szCs w:val="24"/>
          <w:lang w:val="hy-AM"/>
        </w:rPr>
        <w:t xml:space="preserve">ից հետո ծնված </w:t>
      </w:r>
      <w:r w:rsidRPr="006C76ED">
        <w:rPr>
          <w:rFonts w:ascii="GHEA Grapalat" w:hAnsi="GHEA Grapalat" w:cs="Cambria Math"/>
          <w:sz w:val="24"/>
          <w:szCs w:val="24"/>
          <w:lang w:val="en-US"/>
        </w:rPr>
        <w:t>այն անձը,</w:t>
      </w:r>
      <w:r w:rsidR="00621131" w:rsidRPr="006C76ED">
        <w:rPr>
          <w:rFonts w:ascii="GHEA Grapalat" w:hAnsi="GHEA Grapalat" w:cs="Cambria Math"/>
          <w:sz w:val="24"/>
          <w:szCs w:val="24"/>
          <w:lang w:val="hy-AM"/>
        </w:rPr>
        <w:t xml:space="preserve"> ո</w:t>
      </w:r>
      <w:r w:rsidR="00B13C24" w:rsidRPr="006C76ED">
        <w:rPr>
          <w:rFonts w:ascii="GHEA Grapalat" w:hAnsi="GHEA Grapalat" w:cs="Cambria Math"/>
          <w:sz w:val="24"/>
          <w:szCs w:val="24"/>
          <w:lang w:val="hy-AM"/>
        </w:rPr>
        <w:t>ր</w:t>
      </w:r>
      <w:r w:rsidR="00A63635">
        <w:rPr>
          <w:rFonts w:ascii="GHEA Grapalat" w:hAnsi="GHEA Grapalat" w:cs="Cambria Math"/>
          <w:sz w:val="24"/>
          <w:szCs w:val="24"/>
          <w:lang w:val="en-US"/>
        </w:rPr>
        <w:t xml:space="preserve"> </w:t>
      </w:r>
      <w:r w:rsidR="00367FF8" w:rsidRPr="0091208E">
        <w:rPr>
          <w:rFonts w:ascii="GHEA Grapalat" w:hAnsi="GHEA Grapalat"/>
          <w:sz w:val="24"/>
          <w:szCs w:val="24"/>
          <w:lang w:val="hy-AM"/>
        </w:rPr>
        <w:t>գիտական աստիճանը ստացել է՝</w:t>
      </w:r>
    </w:p>
    <w:p w14:paraId="564A3287" w14:textId="77777777" w:rsidR="00367FF8" w:rsidRPr="00713CE4" w:rsidRDefault="00367FF8" w:rsidP="00713CE4">
      <w:pPr>
        <w:pStyle w:val="ListParagraph"/>
        <w:numPr>
          <w:ilvl w:val="0"/>
          <w:numId w:val="24"/>
        </w:numPr>
        <w:tabs>
          <w:tab w:val="left" w:pos="90"/>
          <w:tab w:val="left" w:pos="993"/>
        </w:tabs>
        <w:spacing w:line="360" w:lineRule="auto"/>
        <w:ind w:right="-25"/>
        <w:jc w:val="both"/>
        <w:rPr>
          <w:rFonts w:ascii="GHEA Grapalat" w:hAnsi="GHEA Grapalat"/>
          <w:sz w:val="24"/>
          <w:szCs w:val="24"/>
          <w:lang w:val="hy-AM"/>
        </w:rPr>
      </w:pPr>
      <w:r w:rsidRPr="00713CE4">
        <w:rPr>
          <w:rFonts w:ascii="GHEA Grapalat" w:hAnsi="GHEA Grapalat"/>
          <w:sz w:val="24"/>
          <w:szCs w:val="24"/>
          <w:lang w:val="hy-AM"/>
        </w:rPr>
        <w:t xml:space="preserve">Շեմ 1՝ </w:t>
      </w:r>
      <w:r w:rsidR="005675FA" w:rsidRPr="00713CE4">
        <w:rPr>
          <w:rFonts w:ascii="GHEA Grapalat" w:hAnsi="GHEA Grapalat"/>
          <w:sz w:val="24"/>
          <w:szCs w:val="24"/>
          <w:lang w:val="hy-AM"/>
        </w:rPr>
        <w:t>2015 թվականի հունվարի 1-ից հետո</w:t>
      </w:r>
      <w:r w:rsidR="00BE59B7" w:rsidRPr="00713CE4">
        <w:rPr>
          <w:rFonts w:ascii="GHEA Grapalat" w:hAnsi="GHEA Grapalat"/>
          <w:sz w:val="24"/>
          <w:szCs w:val="24"/>
          <w:lang w:val="hy-AM"/>
        </w:rPr>
        <w:t>,</w:t>
      </w:r>
    </w:p>
    <w:p w14:paraId="77814865" w14:textId="77777777" w:rsidR="002A5EF8" w:rsidRPr="00713CE4" w:rsidRDefault="00367FF8" w:rsidP="00713CE4">
      <w:pPr>
        <w:pStyle w:val="ListParagraph"/>
        <w:numPr>
          <w:ilvl w:val="0"/>
          <w:numId w:val="24"/>
        </w:numPr>
        <w:tabs>
          <w:tab w:val="left" w:pos="90"/>
          <w:tab w:val="left" w:pos="993"/>
        </w:tabs>
        <w:spacing w:line="360" w:lineRule="auto"/>
        <w:ind w:right="-25"/>
        <w:jc w:val="both"/>
        <w:rPr>
          <w:rFonts w:ascii="GHEA Grapalat" w:hAnsi="GHEA Grapalat"/>
          <w:sz w:val="24"/>
          <w:szCs w:val="24"/>
          <w:lang w:val="hy-AM"/>
        </w:rPr>
      </w:pPr>
      <w:r w:rsidRPr="00713CE4">
        <w:rPr>
          <w:rFonts w:ascii="GHEA Grapalat" w:hAnsi="GHEA Grapalat"/>
          <w:sz w:val="24"/>
          <w:szCs w:val="24"/>
          <w:lang w:val="hy-AM"/>
        </w:rPr>
        <w:t>Շեմ 2</w:t>
      </w:r>
      <w:r w:rsidR="005675FA" w:rsidRPr="00713CE4">
        <w:rPr>
          <w:rFonts w:ascii="GHEA Grapalat" w:hAnsi="GHEA Grapalat"/>
          <w:sz w:val="24"/>
          <w:szCs w:val="24"/>
          <w:lang w:val="hy-AM"/>
        </w:rPr>
        <w:t>՝ 2002 թվականի հունվարի 1-ից հետո։</w:t>
      </w:r>
    </w:p>
    <w:p w14:paraId="7826C037" w14:textId="733E5FD4" w:rsidR="000C2D2C" w:rsidRDefault="003D18DA" w:rsidP="00713CE4">
      <w:pPr>
        <w:tabs>
          <w:tab w:val="left" w:pos="90"/>
          <w:tab w:val="num" w:pos="720"/>
          <w:tab w:val="left" w:pos="993"/>
        </w:tabs>
        <w:spacing w:line="360" w:lineRule="auto"/>
        <w:ind w:right="-25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193B0B" w:rsidRPr="0091208E">
        <w:rPr>
          <w:rFonts w:ascii="GHEA Grapalat" w:hAnsi="GHEA Grapalat"/>
          <w:b/>
          <w:sz w:val="24"/>
          <w:szCs w:val="24"/>
          <w:lang w:val="hy-AM"/>
        </w:rPr>
        <w:t>2.</w:t>
      </w:r>
      <w:r w:rsidR="00807072">
        <w:rPr>
          <w:rFonts w:ascii="GHEA Grapalat" w:hAnsi="GHEA Grapalat"/>
          <w:b/>
          <w:sz w:val="24"/>
          <w:szCs w:val="24"/>
          <w:lang w:val="hy-AM"/>
        </w:rPr>
        <w:t>4</w:t>
      </w:r>
      <w:r w:rsidR="00CD4A94" w:rsidRPr="0091208E">
        <w:rPr>
          <w:rFonts w:ascii="GHEA Grapalat" w:hAnsi="GHEA Grapalat"/>
          <w:sz w:val="24"/>
          <w:szCs w:val="24"/>
          <w:lang w:val="hy-AM"/>
        </w:rPr>
        <w:t xml:space="preserve">. </w:t>
      </w:r>
      <w:r w:rsidR="00963B2E" w:rsidRPr="004D73C7">
        <w:rPr>
          <w:rFonts w:ascii="GHEA Grapalat" w:hAnsi="GHEA Grapalat" w:cs="Arial Unicode"/>
          <w:sz w:val="24"/>
          <w:szCs w:val="24"/>
          <w:lang w:val="hy-AM"/>
        </w:rPr>
        <w:t>Խմբի ղեկավարը պետք է</w:t>
      </w:r>
      <w:r w:rsidR="00713CE4">
        <w:rPr>
          <w:rFonts w:ascii="GHEA Grapalat" w:hAnsi="GHEA Grapalat" w:cs="Arial Unicode"/>
          <w:sz w:val="24"/>
          <w:szCs w:val="24"/>
          <w:lang w:val="hy-AM"/>
        </w:rPr>
        <w:t xml:space="preserve"> ունենա գիտական գործունեության</w:t>
      </w:r>
      <w:r w:rsidR="004C67B3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252D6D">
        <w:rPr>
          <w:rFonts w:ascii="GHEA Grapalat" w:hAnsi="GHEA Grapalat" w:cs="Arial Unicode"/>
          <w:sz w:val="24"/>
          <w:szCs w:val="24"/>
          <w:lang w:val="hy-AM"/>
        </w:rPr>
        <w:t>արժեքավոր</w:t>
      </w:r>
      <w:r w:rsidR="0091149B">
        <w:rPr>
          <w:rFonts w:ascii="GHEA Grapalat" w:hAnsi="GHEA Grapalat" w:cs="Arial Unicode"/>
          <w:sz w:val="24"/>
          <w:szCs w:val="24"/>
          <w:lang w:val="hy-AM"/>
        </w:rPr>
        <w:t xml:space="preserve"> ձեռքբերումներ</w:t>
      </w:r>
      <w:r w:rsidR="00713CE4">
        <w:rPr>
          <w:rFonts w:ascii="GHEA Grapalat" w:hAnsi="GHEA Grapalat" w:cs="Arial Unicode"/>
          <w:sz w:val="24"/>
          <w:szCs w:val="24"/>
          <w:lang w:val="hy-AM"/>
        </w:rPr>
        <w:t xml:space="preserve"> և </w:t>
      </w:r>
      <w:r w:rsidR="00963B2E" w:rsidRPr="004D73C7">
        <w:rPr>
          <w:rFonts w:ascii="GHEA Grapalat" w:hAnsi="GHEA Grapalat" w:cs="Arial Unicode"/>
          <w:sz w:val="24"/>
          <w:szCs w:val="24"/>
          <w:lang w:val="hy-AM"/>
        </w:rPr>
        <w:t xml:space="preserve"> ներկայացնի հավակնոտ, </w:t>
      </w:r>
      <w:r w:rsidR="00F70465">
        <w:rPr>
          <w:rFonts w:ascii="GHEA Grapalat" w:hAnsi="GHEA Grapalat" w:cs="Arial Unicode"/>
          <w:sz w:val="24"/>
          <w:szCs w:val="24"/>
          <w:lang w:val="hy-AM"/>
        </w:rPr>
        <w:t>խոստումնալից</w:t>
      </w:r>
      <w:r w:rsidR="00963B2E" w:rsidRPr="004D73C7">
        <w:rPr>
          <w:rFonts w:ascii="GHEA Grapalat" w:hAnsi="GHEA Grapalat" w:cs="Arial Unicode"/>
          <w:sz w:val="24"/>
          <w:szCs w:val="24"/>
          <w:lang w:val="hy-AM"/>
        </w:rPr>
        <w:t xml:space="preserve"> և իրագործելի գիտական նախագիծ։ </w:t>
      </w:r>
    </w:p>
    <w:p w14:paraId="53D9859B" w14:textId="50E58E5F" w:rsidR="00EA652D" w:rsidRPr="00807072" w:rsidRDefault="00EA652D" w:rsidP="00EA652D">
      <w:pPr>
        <w:tabs>
          <w:tab w:val="left" w:pos="90"/>
        </w:tabs>
        <w:spacing w:line="360" w:lineRule="auto"/>
        <w:ind w:right="-23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7E25A8">
        <w:rPr>
          <w:rFonts w:ascii="GHEA Grapalat" w:hAnsi="GHEA Grapalat" w:cs="Arial Unicode"/>
          <w:b/>
          <w:sz w:val="24"/>
          <w:szCs w:val="24"/>
          <w:lang w:val="hy-AM"/>
        </w:rPr>
        <w:t>2.</w:t>
      </w:r>
      <w:r w:rsidR="00807072" w:rsidRPr="007E25A8">
        <w:rPr>
          <w:rFonts w:ascii="GHEA Grapalat" w:hAnsi="GHEA Grapalat" w:cs="Arial Unicode"/>
          <w:b/>
          <w:sz w:val="24"/>
          <w:szCs w:val="24"/>
          <w:lang w:val="hy-AM"/>
        </w:rPr>
        <w:t>5</w:t>
      </w:r>
      <w:r w:rsidRPr="00EA652D">
        <w:rPr>
          <w:rFonts w:ascii="GHEA Grapalat" w:hAnsi="GHEA Grapalat" w:cs="Arial Unicode"/>
          <w:sz w:val="24"/>
          <w:szCs w:val="24"/>
          <w:lang w:val="hy-AM"/>
        </w:rPr>
        <w:t xml:space="preserve">. </w:t>
      </w:r>
      <w:r w:rsidRPr="0091208E">
        <w:rPr>
          <w:rFonts w:ascii="GHEA Grapalat" w:hAnsi="GHEA Grapalat"/>
          <w:sz w:val="24"/>
          <w:szCs w:val="24"/>
          <w:lang w:val="hy-AM"/>
        </w:rPr>
        <w:t>Խմբի ղեկավարը պատասխանատու է Խմբի ձևավորման համար</w:t>
      </w:r>
      <w:r w:rsidR="00807072">
        <w:rPr>
          <w:rFonts w:ascii="GHEA Grapalat" w:hAnsi="GHEA Grapalat"/>
          <w:sz w:val="24"/>
          <w:szCs w:val="24"/>
          <w:lang w:val="hy-AM"/>
        </w:rPr>
        <w:t xml:space="preserve"> և հանդես է գալիս Խմբի անունից</w:t>
      </w:r>
      <w:r w:rsidR="00807072" w:rsidRPr="00807072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1A8F964" w14:textId="77777777" w:rsidR="000C2D2C" w:rsidRPr="0091208E" w:rsidRDefault="000C2D2C" w:rsidP="00DD1E4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E8F3524" w14:textId="6B044644" w:rsidR="0079388E" w:rsidRDefault="00C7492A" w:rsidP="00C5317E">
      <w:pPr>
        <w:pStyle w:val="ListParagraph"/>
        <w:numPr>
          <w:ilvl w:val="0"/>
          <w:numId w:val="6"/>
        </w:numPr>
        <w:tabs>
          <w:tab w:val="left" w:pos="90"/>
          <w:tab w:val="left" w:pos="993"/>
        </w:tabs>
        <w:spacing w:line="360" w:lineRule="auto"/>
        <w:ind w:right="-25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208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233A" w:rsidRPr="0091208E">
        <w:rPr>
          <w:rFonts w:ascii="GHEA Grapalat" w:hAnsi="GHEA Grapalat"/>
          <w:b/>
          <w:sz w:val="24"/>
          <w:szCs w:val="24"/>
          <w:lang w:val="hy-AM"/>
        </w:rPr>
        <w:t>Խմբին ներկայացվող պահանջները</w:t>
      </w:r>
    </w:p>
    <w:p w14:paraId="74FDA268" w14:textId="77777777" w:rsidR="001A06EC" w:rsidRDefault="00C243A7" w:rsidP="00C379BB">
      <w:pPr>
        <w:pStyle w:val="ListParagraph"/>
        <w:numPr>
          <w:ilvl w:val="1"/>
          <w:numId w:val="6"/>
        </w:numPr>
        <w:tabs>
          <w:tab w:val="left" w:pos="90"/>
          <w:tab w:val="left" w:pos="450"/>
        </w:tabs>
        <w:spacing w:line="360" w:lineRule="auto"/>
        <w:ind w:left="90" w:right="-25" w:firstLine="270"/>
        <w:rPr>
          <w:rFonts w:ascii="GHEA Grapalat" w:hAnsi="GHEA Grapalat" w:cs="Arial Unicode"/>
          <w:sz w:val="24"/>
          <w:szCs w:val="24"/>
          <w:lang w:val="hy-AM"/>
        </w:rPr>
      </w:pPr>
      <w:r>
        <w:rPr>
          <w:rFonts w:ascii="GHEA Grapalat" w:hAnsi="GHEA Grapalat" w:cs="Arial Unicode"/>
          <w:sz w:val="24"/>
          <w:szCs w:val="24"/>
          <w:lang w:val="hy-AM"/>
        </w:rPr>
        <w:t>Թեմայի իրականացման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ողջ ընթացքում </w:t>
      </w:r>
      <w:r w:rsidRPr="00C243A7">
        <w:rPr>
          <w:rFonts w:ascii="GHEA Grapalat" w:hAnsi="GHEA Grapalat" w:cs="Arial Unicode"/>
          <w:sz w:val="24"/>
          <w:szCs w:val="24"/>
          <w:lang w:val="hy-AM"/>
        </w:rPr>
        <w:t xml:space="preserve">Խմբի բոլոր անդամները պետք է հանդիսանան Հայաստանի Հանրապետության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քաղաքացիներ կամ ռեզիդենտներ</w:t>
      </w:r>
      <w:r w:rsidRPr="00C243A7">
        <w:rPr>
          <w:rFonts w:ascii="GHEA Grapalat" w:hAnsi="GHEA Grapalat" w:cs="Arial Unicode"/>
          <w:sz w:val="24"/>
          <w:szCs w:val="24"/>
          <w:lang w:val="hy-AM"/>
        </w:rPr>
        <w:t>:</w:t>
      </w:r>
    </w:p>
    <w:p w14:paraId="42E9DE27" w14:textId="58965FA4" w:rsidR="00390D92" w:rsidRPr="001A06EC" w:rsidRDefault="00390D92" w:rsidP="001A06EC">
      <w:pPr>
        <w:pStyle w:val="ListParagraph"/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right="-25" w:hanging="702"/>
        <w:rPr>
          <w:rFonts w:ascii="GHEA Grapalat" w:hAnsi="GHEA Grapalat" w:cs="Arial Unicode"/>
          <w:sz w:val="24"/>
          <w:szCs w:val="24"/>
          <w:lang w:val="hy-AM"/>
        </w:rPr>
      </w:pPr>
      <w:r w:rsidRPr="001A06EC">
        <w:rPr>
          <w:rFonts w:ascii="GHEA Grapalat" w:hAnsi="GHEA Grapalat"/>
          <w:sz w:val="24"/>
          <w:szCs w:val="24"/>
          <w:lang w:val="hy-AM"/>
        </w:rPr>
        <w:t>Խմբում պետք է ընդգրկվ</w:t>
      </w:r>
      <w:r w:rsidR="00111DEF">
        <w:rPr>
          <w:rFonts w:ascii="GHEA Grapalat" w:hAnsi="GHEA Grapalat"/>
          <w:sz w:val="24"/>
          <w:szCs w:val="24"/>
          <w:lang w:val="hy-AM"/>
        </w:rPr>
        <w:t>ի</w:t>
      </w:r>
      <w:r w:rsidRPr="001A06EC">
        <w:rPr>
          <w:rFonts w:ascii="GHEA Grapalat" w:hAnsi="GHEA Grapalat"/>
          <w:sz w:val="24"/>
          <w:szCs w:val="24"/>
          <w:lang w:val="hy-AM"/>
        </w:rPr>
        <w:t>`</w:t>
      </w:r>
    </w:p>
    <w:p w14:paraId="20FC516A" w14:textId="1D9B2E81" w:rsidR="00390D92" w:rsidRPr="0091208E" w:rsidRDefault="00390D92" w:rsidP="00584CC6">
      <w:pPr>
        <w:tabs>
          <w:tab w:val="left" w:pos="90"/>
          <w:tab w:val="left" w:pos="993"/>
        </w:tabs>
        <w:spacing w:line="360" w:lineRule="auto"/>
        <w:ind w:right="-25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- առնվազն 3 կատարող (ներառյալ Խմբի ղեկավարը)՝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Հավելված 1-ով ներկայացված գիտական և գիտատեխնիկական գործունեության </w:t>
      </w:r>
      <w:r w:rsidRPr="00807072">
        <w:rPr>
          <w:rFonts w:ascii="GHEA Grapalat" w:hAnsi="GHEA Grapalat" w:cs="Arial Unicode"/>
          <w:i/>
          <w:sz w:val="24"/>
          <w:szCs w:val="24"/>
          <w:lang w:val="hy-AM"/>
        </w:rPr>
        <w:t>1</w:t>
      </w:r>
      <w:r w:rsidR="00807072" w:rsidRPr="00807072">
        <w:rPr>
          <w:rFonts w:ascii="GHEA Grapalat" w:hAnsi="GHEA Grapalat" w:cs="Arial Unicode"/>
          <w:i/>
          <w:sz w:val="24"/>
          <w:szCs w:val="24"/>
          <w:lang w:val="hy-AM"/>
        </w:rPr>
        <w:t xml:space="preserve"> </w:t>
      </w:r>
      <w:r w:rsidRPr="00807072">
        <w:rPr>
          <w:rFonts w:ascii="GHEA Grapalat" w:hAnsi="GHEA Grapalat" w:cs="Arial Unicode"/>
          <w:i/>
          <w:sz w:val="24"/>
          <w:szCs w:val="24"/>
          <w:lang w:val="hy-AM"/>
        </w:rPr>
        <w:t>-</w:t>
      </w:r>
      <w:r w:rsidR="00807072" w:rsidRPr="00807072">
        <w:rPr>
          <w:rFonts w:ascii="GHEA Grapalat" w:hAnsi="GHEA Grapalat" w:cs="Arial Unicode"/>
          <w:i/>
          <w:sz w:val="24"/>
          <w:szCs w:val="24"/>
          <w:lang w:val="hy-AM"/>
        </w:rPr>
        <w:t xml:space="preserve"> 4</w:t>
      </w:r>
      <w:r w:rsidR="00807072" w:rsidRPr="00807072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բնագավառների համար</w:t>
      </w:r>
      <w:r w:rsidRPr="0091208E">
        <w:rPr>
          <w:rFonts w:ascii="GHEA Grapalat" w:hAnsi="GHEA Grapalat"/>
          <w:sz w:val="24"/>
          <w:szCs w:val="24"/>
          <w:lang w:val="hy-AM"/>
        </w:rPr>
        <w:t>,</w:t>
      </w:r>
    </w:p>
    <w:p w14:paraId="6A38264C" w14:textId="00BEF6E2" w:rsidR="009A3203" w:rsidRDefault="00390D92" w:rsidP="009A3203">
      <w:pPr>
        <w:tabs>
          <w:tab w:val="left" w:pos="90"/>
          <w:tab w:val="left" w:pos="993"/>
        </w:tabs>
        <w:spacing w:line="360" w:lineRule="auto"/>
        <w:ind w:right="-23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- առնվազն 2 կատարող (ներառյալ Խմբի ղեկավարը)՝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Հավելված 1-ով ներկայացված գիտական և գիտատեխնիկական գործունեության </w:t>
      </w:r>
      <w:r w:rsidRPr="00807072">
        <w:rPr>
          <w:rFonts w:ascii="GHEA Grapalat" w:hAnsi="GHEA Grapalat" w:cs="Arial Unicode"/>
          <w:i/>
          <w:sz w:val="24"/>
          <w:szCs w:val="24"/>
          <w:lang w:val="hy-AM"/>
        </w:rPr>
        <w:t>5</w:t>
      </w:r>
      <w:r w:rsidR="00807072" w:rsidRPr="00807072">
        <w:rPr>
          <w:rFonts w:ascii="GHEA Grapalat" w:hAnsi="GHEA Grapalat" w:cs="Arial Unicode"/>
          <w:i/>
          <w:sz w:val="24"/>
          <w:szCs w:val="24"/>
          <w:lang w:val="hy-AM"/>
        </w:rPr>
        <w:t xml:space="preserve"> </w:t>
      </w:r>
      <w:r w:rsidRPr="00807072">
        <w:rPr>
          <w:rFonts w:ascii="GHEA Grapalat" w:hAnsi="GHEA Grapalat" w:cs="Arial Unicode"/>
          <w:i/>
          <w:sz w:val="24"/>
          <w:szCs w:val="24"/>
          <w:lang w:val="hy-AM"/>
        </w:rPr>
        <w:t>-</w:t>
      </w:r>
      <w:r w:rsidR="00807072" w:rsidRPr="00807072">
        <w:rPr>
          <w:rFonts w:ascii="GHEA Grapalat" w:hAnsi="GHEA Grapalat" w:cs="Arial Unicode"/>
          <w:i/>
          <w:sz w:val="24"/>
          <w:szCs w:val="24"/>
          <w:lang w:val="hy-AM"/>
        </w:rPr>
        <w:t xml:space="preserve"> </w:t>
      </w:r>
      <w:r w:rsidRPr="00807072">
        <w:rPr>
          <w:rFonts w:ascii="GHEA Grapalat" w:hAnsi="GHEA Grapalat" w:cs="Arial Unicode"/>
          <w:i/>
          <w:sz w:val="24"/>
          <w:szCs w:val="24"/>
          <w:lang w:val="hy-AM"/>
        </w:rPr>
        <w:t>6</w:t>
      </w:r>
      <w:r w:rsidR="00807072" w:rsidRPr="00807072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բնագավառների համար</w:t>
      </w:r>
      <w:r w:rsidRPr="0091208E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911F32D" w14:textId="1E1AE772" w:rsidR="007C4E69" w:rsidRPr="007C4E69" w:rsidRDefault="007C4E69" w:rsidP="007C4E69">
      <w:pPr>
        <w:pStyle w:val="ListParagraph"/>
        <w:numPr>
          <w:ilvl w:val="1"/>
          <w:numId w:val="6"/>
        </w:numPr>
        <w:tabs>
          <w:tab w:val="left" w:pos="90"/>
        </w:tabs>
        <w:spacing w:line="360" w:lineRule="auto"/>
        <w:ind w:right="-23" w:hanging="7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Unicode"/>
          <w:sz w:val="24"/>
          <w:szCs w:val="24"/>
          <w:lang w:val="hy-AM"/>
        </w:rPr>
        <w:t>Կ</w:t>
      </w:r>
      <w:r w:rsidRPr="00581947">
        <w:rPr>
          <w:rFonts w:ascii="GHEA Grapalat" w:hAnsi="GHEA Grapalat"/>
          <w:sz w:val="24"/>
          <w:szCs w:val="24"/>
          <w:lang w:val="hy-AM"/>
        </w:rPr>
        <w:t>ատարողներ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58194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կարող են լինել </w:t>
      </w:r>
      <w:r w:rsidRPr="00581947">
        <w:rPr>
          <w:rFonts w:ascii="GHEA Grapalat" w:hAnsi="GHEA Grapalat"/>
          <w:sz w:val="24"/>
          <w:szCs w:val="24"/>
          <w:lang w:val="hy-AM"/>
        </w:rPr>
        <w:t>ինչպես Հայաստանի Հանրապետությունից, այնպես էլ արտերկրից:</w:t>
      </w:r>
    </w:p>
    <w:p w14:paraId="68A10B4F" w14:textId="23EA5CE6" w:rsidR="002574B8" w:rsidRDefault="00390D92" w:rsidP="002574B8">
      <w:pPr>
        <w:pStyle w:val="ListParagraph"/>
        <w:numPr>
          <w:ilvl w:val="1"/>
          <w:numId w:val="6"/>
        </w:numPr>
        <w:tabs>
          <w:tab w:val="left" w:pos="90"/>
          <w:tab w:val="left" w:pos="720"/>
        </w:tabs>
        <w:spacing w:line="360" w:lineRule="auto"/>
        <w:ind w:left="180" w:right="-23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9A3203">
        <w:rPr>
          <w:rFonts w:ascii="GHEA Grapalat" w:hAnsi="GHEA Grapalat"/>
          <w:sz w:val="24"/>
          <w:szCs w:val="24"/>
          <w:lang w:val="hy-AM"/>
        </w:rPr>
        <w:t xml:space="preserve">Խմբի անդամներից առնվազն երկուսը (ներառյալ Խմբի ղեկավարը) պետք է ծնված լինեն 1987 թվականի հունվարի 1-ից հետո և կարող են լինել </w:t>
      </w:r>
      <w:r w:rsidR="00807072">
        <w:rPr>
          <w:rFonts w:ascii="GHEA Grapalat" w:hAnsi="GHEA Grapalat"/>
          <w:sz w:val="24"/>
          <w:szCs w:val="24"/>
          <w:lang w:val="hy-AM"/>
        </w:rPr>
        <w:t xml:space="preserve">բուհի </w:t>
      </w:r>
      <w:r w:rsidRPr="009A3203">
        <w:rPr>
          <w:rFonts w:ascii="GHEA Grapalat" w:hAnsi="GHEA Grapalat"/>
          <w:sz w:val="24"/>
          <w:szCs w:val="24"/>
          <w:lang w:val="hy-AM"/>
        </w:rPr>
        <w:t>առնվազն երրորդ կուրսի ուսանողներ:</w:t>
      </w:r>
    </w:p>
    <w:p w14:paraId="1F46F1CC" w14:textId="184943D7" w:rsidR="00390D92" w:rsidRPr="00944D57" w:rsidRDefault="00944D57" w:rsidP="00944D57">
      <w:pPr>
        <w:tabs>
          <w:tab w:val="left" w:pos="90"/>
          <w:tab w:val="left" w:pos="720"/>
        </w:tabs>
        <w:spacing w:line="360" w:lineRule="auto"/>
        <w:ind w:left="180" w:right="-2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390D92" w:rsidRPr="00944D57">
        <w:rPr>
          <w:rFonts w:ascii="GHEA Grapalat" w:hAnsi="GHEA Grapalat"/>
          <w:sz w:val="24"/>
          <w:szCs w:val="24"/>
          <w:lang w:val="hy-AM"/>
        </w:rPr>
        <w:t>Նշված տարիքային շեմը կարող է ավելանալ`</w:t>
      </w:r>
    </w:p>
    <w:p w14:paraId="7FB6EDDB" w14:textId="77777777" w:rsidR="00390D92" w:rsidRPr="0091208E" w:rsidRDefault="00390D92" w:rsidP="00390D92">
      <w:pPr>
        <w:pStyle w:val="ListParagraph"/>
        <w:numPr>
          <w:ilvl w:val="0"/>
          <w:numId w:val="10"/>
        </w:numPr>
        <w:tabs>
          <w:tab w:val="left" w:pos="90"/>
          <w:tab w:val="left" w:pos="993"/>
        </w:tabs>
        <w:spacing w:after="0" w:line="360" w:lineRule="auto"/>
        <w:ind w:right="-23"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>ՀՀ զինված ուժերում ծառայած լինելու դեպքում՝ հավելյալ 2 տարով,</w:t>
      </w:r>
    </w:p>
    <w:p w14:paraId="48814C99" w14:textId="77777777" w:rsidR="002574B8" w:rsidRDefault="00390D92" w:rsidP="00390D92">
      <w:pPr>
        <w:pStyle w:val="ListParagraph"/>
        <w:numPr>
          <w:ilvl w:val="0"/>
          <w:numId w:val="10"/>
        </w:numPr>
        <w:tabs>
          <w:tab w:val="left" w:pos="90"/>
          <w:tab w:val="left" w:pos="993"/>
        </w:tabs>
        <w:spacing w:after="0" w:line="360" w:lineRule="auto"/>
        <w:ind w:right="-23"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>երեխայի խնամքի արձակուրդի դեպքում՝ յուրաքանչյուր երեխայի համար հավելյալ 1 տարով։</w:t>
      </w:r>
    </w:p>
    <w:p w14:paraId="0C602F8A" w14:textId="2F69A23F" w:rsidR="00A2551C" w:rsidRPr="00A2551C" w:rsidRDefault="002574B8" w:rsidP="00581947">
      <w:pPr>
        <w:pStyle w:val="ListParagraph"/>
        <w:numPr>
          <w:ilvl w:val="1"/>
          <w:numId w:val="6"/>
        </w:numPr>
        <w:tabs>
          <w:tab w:val="left" w:pos="90"/>
        </w:tabs>
        <w:spacing w:line="360" w:lineRule="auto"/>
        <w:ind w:right="-23" w:hanging="702"/>
        <w:jc w:val="both"/>
        <w:rPr>
          <w:rFonts w:ascii="GHEA Grapalat" w:hAnsi="GHEA Grapalat"/>
          <w:sz w:val="24"/>
          <w:szCs w:val="24"/>
          <w:lang w:val="hy-AM"/>
        </w:rPr>
      </w:pPr>
      <w:r w:rsidRPr="00944D57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D92" w:rsidRPr="00944D57">
        <w:rPr>
          <w:rFonts w:ascii="GHEA Grapalat" w:hAnsi="GHEA Grapalat"/>
          <w:sz w:val="24"/>
          <w:szCs w:val="24"/>
          <w:lang w:val="hy-AM"/>
        </w:rPr>
        <w:t xml:space="preserve">Խմբի մյուս </w:t>
      </w:r>
      <w:r w:rsidR="00B55A21">
        <w:rPr>
          <w:rFonts w:ascii="GHEA Grapalat" w:hAnsi="GHEA Grapalat"/>
          <w:sz w:val="24"/>
          <w:szCs w:val="24"/>
          <w:lang w:val="hy-AM"/>
        </w:rPr>
        <w:t>անդամները</w:t>
      </w:r>
      <w:r w:rsidR="00390D92" w:rsidRPr="00944D57">
        <w:rPr>
          <w:rFonts w:ascii="GHEA Grapalat" w:hAnsi="GHEA Grapalat" w:cs="Arial Unicode"/>
          <w:sz w:val="24"/>
          <w:szCs w:val="24"/>
          <w:lang w:val="hy-AM"/>
        </w:rPr>
        <w:t xml:space="preserve"> պետք է </w:t>
      </w:r>
      <w:r w:rsidR="000A60B4">
        <w:rPr>
          <w:rFonts w:ascii="GHEA Grapalat" w:hAnsi="GHEA Grapalat" w:cs="Arial Unicode"/>
          <w:sz w:val="24"/>
          <w:szCs w:val="24"/>
          <w:lang w:val="hy-AM"/>
        </w:rPr>
        <w:t>լինեն</w:t>
      </w:r>
      <w:r w:rsidR="00390D92" w:rsidRPr="00944D57">
        <w:rPr>
          <w:rFonts w:ascii="GHEA Grapalat" w:hAnsi="GHEA Grapalat" w:cs="Arial Unicode"/>
          <w:sz w:val="24"/>
          <w:szCs w:val="24"/>
          <w:lang w:val="hy-AM"/>
        </w:rPr>
        <w:t xml:space="preserve"> առնվազն մագիստրատուրայի ուսանող</w:t>
      </w:r>
      <w:r w:rsidR="00B10391" w:rsidRPr="00944D57">
        <w:rPr>
          <w:rFonts w:ascii="GHEA Grapalat" w:hAnsi="GHEA Grapalat" w:cs="Arial Unicode"/>
          <w:sz w:val="24"/>
          <w:szCs w:val="24"/>
          <w:lang w:val="hy-AM"/>
        </w:rPr>
        <w:t>ներ</w:t>
      </w:r>
      <w:r w:rsidR="00390D92" w:rsidRPr="00944D57">
        <w:rPr>
          <w:rFonts w:ascii="GHEA Grapalat" w:hAnsi="GHEA Grapalat" w:cs="Arial Unicode"/>
          <w:sz w:val="24"/>
          <w:szCs w:val="24"/>
          <w:lang w:val="hy-AM"/>
        </w:rPr>
        <w:t xml:space="preserve"> կամ դիպլոմավորված մասնագետ</w:t>
      </w:r>
      <w:r w:rsidR="00B51015" w:rsidRPr="00944D57">
        <w:rPr>
          <w:rFonts w:ascii="GHEA Grapalat" w:hAnsi="GHEA Grapalat" w:cs="Arial Unicode"/>
          <w:sz w:val="24"/>
          <w:szCs w:val="24"/>
          <w:lang w:val="hy-AM"/>
        </w:rPr>
        <w:t>ներ</w:t>
      </w:r>
      <w:r w:rsidR="00581947" w:rsidRPr="00581947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28BFFA3F" w14:textId="7AF015A5" w:rsidR="00713CE4" w:rsidRPr="003162F6" w:rsidRDefault="00713CE4" w:rsidP="003162F6">
      <w:pPr>
        <w:pStyle w:val="ListParagraph"/>
        <w:numPr>
          <w:ilvl w:val="1"/>
          <w:numId w:val="6"/>
        </w:numPr>
        <w:tabs>
          <w:tab w:val="left" w:pos="90"/>
        </w:tabs>
        <w:spacing w:line="360" w:lineRule="auto"/>
        <w:ind w:left="360" w:right="-23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162F6">
        <w:rPr>
          <w:rFonts w:ascii="GHEA Grapalat" w:hAnsi="GHEA Grapalat" w:cs="Arial Unicode"/>
          <w:sz w:val="24"/>
          <w:szCs w:val="24"/>
          <w:lang w:val="hy-AM"/>
        </w:rPr>
        <w:lastRenderedPageBreak/>
        <w:t xml:space="preserve">Խումբը պետք է ունենա </w:t>
      </w:r>
      <w:r w:rsidR="000E48B2">
        <w:rPr>
          <w:rFonts w:ascii="GHEA Grapalat" w:hAnsi="GHEA Grapalat" w:cs="Arial Unicode"/>
          <w:sz w:val="24"/>
          <w:szCs w:val="24"/>
          <w:lang w:val="hy-AM"/>
        </w:rPr>
        <w:t>արտերկրի</w:t>
      </w:r>
      <w:r w:rsidRPr="003162F6">
        <w:rPr>
          <w:rFonts w:ascii="GHEA Grapalat" w:hAnsi="GHEA Grapalat" w:cs="Arial Unicode"/>
          <w:sz w:val="24"/>
          <w:szCs w:val="24"/>
          <w:lang w:val="hy-AM"/>
        </w:rPr>
        <w:t xml:space="preserve"> գործընկեր (</w:t>
      </w:r>
      <w:r w:rsidRPr="003162F6">
        <w:rPr>
          <w:rFonts w:ascii="GHEA Grapalat" w:hAnsi="GHEA Grapalat" w:cs="Sylfaen"/>
          <w:sz w:val="24"/>
          <w:szCs w:val="24"/>
          <w:lang w:val="hy-AM"/>
        </w:rPr>
        <w:t>Foreign Partner</w:t>
      </w:r>
      <w:r w:rsidR="00D278E3" w:rsidRPr="003162F6">
        <w:rPr>
          <w:rFonts w:ascii="GHEA Grapalat" w:hAnsi="GHEA Grapalat" w:cs="Sylfaen"/>
          <w:sz w:val="24"/>
          <w:szCs w:val="24"/>
          <w:lang w:val="hy-AM"/>
        </w:rPr>
        <w:t>/</w:t>
      </w:r>
      <w:r w:rsidRPr="003162F6">
        <w:rPr>
          <w:rFonts w:ascii="GHEA Grapalat" w:hAnsi="GHEA Grapalat" w:cs="Sylfaen"/>
          <w:sz w:val="24"/>
          <w:szCs w:val="24"/>
          <w:lang w:val="hy-AM"/>
        </w:rPr>
        <w:t>Collaborator)</w:t>
      </w:r>
      <w:r w:rsidRPr="003162F6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CE2D77" w:rsidRPr="00CE2D77">
        <w:rPr>
          <w:rFonts w:ascii="GHEA Grapalat" w:hAnsi="GHEA Grapalat" w:cs="Arial Unicode"/>
          <w:sz w:val="24"/>
          <w:szCs w:val="24"/>
          <w:lang w:val="hy-AM"/>
        </w:rPr>
        <w:t xml:space="preserve">  </w:t>
      </w:r>
      <w:r w:rsidRPr="003162F6">
        <w:rPr>
          <w:rFonts w:ascii="GHEA Grapalat" w:hAnsi="GHEA Grapalat" w:cs="Arial Unicode"/>
          <w:sz w:val="24"/>
          <w:szCs w:val="24"/>
          <w:lang w:val="hy-AM"/>
        </w:rPr>
        <w:t>(այսուհետ՝ Գործընկեր)</w:t>
      </w:r>
      <w:r w:rsidR="00344346" w:rsidRPr="003162F6">
        <w:rPr>
          <w:rFonts w:ascii="GHEA Grapalat" w:hAnsi="GHEA Grapalat" w:cs="Arial Unicode"/>
          <w:sz w:val="24"/>
          <w:szCs w:val="24"/>
          <w:lang w:val="hy-AM"/>
        </w:rPr>
        <w:t>: Գործընկեր կարող է լինել այն անձը, որ</w:t>
      </w:r>
    </w:p>
    <w:p w14:paraId="67EFFEAD" w14:textId="77777777" w:rsidR="00713CE4" w:rsidRPr="0091208E" w:rsidRDefault="00713CE4" w:rsidP="00944D57">
      <w:pPr>
        <w:numPr>
          <w:ilvl w:val="0"/>
          <w:numId w:val="9"/>
        </w:numPr>
        <w:tabs>
          <w:tab w:val="left" w:pos="90"/>
          <w:tab w:val="left" w:pos="990"/>
        </w:tabs>
        <w:spacing w:line="360" w:lineRule="auto"/>
        <w:ind w:left="1170" w:right="-25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ունի գիտական աստիճան, </w:t>
      </w:r>
    </w:p>
    <w:p w14:paraId="49DC8FB9" w14:textId="67C8A9C5" w:rsidR="004E0793" w:rsidRPr="00DF1A65" w:rsidRDefault="00DD6ACE" w:rsidP="00944D57">
      <w:pPr>
        <w:numPr>
          <w:ilvl w:val="0"/>
          <w:numId w:val="9"/>
        </w:numPr>
        <w:tabs>
          <w:tab w:val="left" w:pos="90"/>
          <w:tab w:val="left" w:pos="993"/>
        </w:tabs>
        <w:spacing w:line="360" w:lineRule="auto"/>
        <w:ind w:left="1170" w:right="-25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</w:t>
      </w:r>
      <w:r w:rsidR="00713CE4" w:rsidRPr="0091208E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>ապատասխան մ</w:t>
      </w:r>
      <w:r w:rsidR="00713CE4" w:rsidRPr="0091208E">
        <w:rPr>
          <w:rFonts w:ascii="GHEA Grapalat" w:hAnsi="GHEA Grapalat"/>
          <w:sz w:val="24"/>
          <w:szCs w:val="24"/>
          <w:lang w:val="hy-AM"/>
        </w:rPr>
        <w:t xml:space="preserve">ասնագիտությամբ </w:t>
      </w:r>
      <w:r w:rsidR="00BF7EDA">
        <w:rPr>
          <w:rFonts w:ascii="GHEA Grapalat" w:hAnsi="GHEA Grapalat"/>
          <w:sz w:val="24"/>
          <w:szCs w:val="24"/>
          <w:lang w:val="hy-AM"/>
        </w:rPr>
        <w:t xml:space="preserve">աշխատում է </w:t>
      </w:r>
      <w:r w:rsidR="00DF1A65" w:rsidRPr="0091208E">
        <w:rPr>
          <w:rFonts w:ascii="GHEA Grapalat" w:hAnsi="GHEA Grapalat"/>
          <w:sz w:val="24"/>
          <w:szCs w:val="24"/>
          <w:lang w:val="hy-AM"/>
        </w:rPr>
        <w:t xml:space="preserve">օտարերկրյա </w:t>
      </w:r>
      <w:r w:rsidR="00DF1A65" w:rsidRPr="00DF1A65">
        <w:rPr>
          <w:rFonts w:ascii="GHEA Grapalat" w:hAnsi="GHEA Grapalat"/>
          <w:sz w:val="24"/>
          <w:szCs w:val="24"/>
          <w:lang w:val="hy-AM"/>
        </w:rPr>
        <w:t>գիտական կազմակերպությունում</w:t>
      </w:r>
      <w:r w:rsidR="00713CE4" w:rsidRPr="00DF1A65">
        <w:rPr>
          <w:rFonts w:ascii="GHEA Grapalat" w:hAnsi="GHEA Grapalat"/>
          <w:sz w:val="24"/>
          <w:szCs w:val="24"/>
          <w:lang w:val="hy-AM"/>
        </w:rPr>
        <w:t>:</w:t>
      </w:r>
    </w:p>
    <w:p w14:paraId="2F966175" w14:textId="0A5FD45F" w:rsidR="0081689C" w:rsidRPr="00BF7EDA" w:rsidRDefault="00713CE4" w:rsidP="00DF1A65">
      <w:pPr>
        <w:pStyle w:val="ListParagraph"/>
        <w:numPr>
          <w:ilvl w:val="1"/>
          <w:numId w:val="6"/>
        </w:numPr>
        <w:tabs>
          <w:tab w:val="left" w:pos="90"/>
          <w:tab w:val="left" w:pos="360"/>
        </w:tabs>
        <w:spacing w:line="360" w:lineRule="auto"/>
        <w:ind w:left="360" w:right="-25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4C2D46">
        <w:rPr>
          <w:rFonts w:ascii="GHEA Grapalat" w:hAnsi="GHEA Grapalat" w:cs="Arial Unicode"/>
          <w:sz w:val="24"/>
          <w:szCs w:val="24"/>
          <w:lang w:val="hy-AM"/>
        </w:rPr>
        <w:t>Գործընկերոջ Հիրշի</w:t>
      </w:r>
      <w:r w:rsidRPr="00DF1A65">
        <w:rPr>
          <w:rFonts w:ascii="GHEA Grapalat" w:hAnsi="GHEA Grapalat" w:cs="Arial Unicode"/>
          <w:b/>
          <w:sz w:val="24"/>
          <w:szCs w:val="24"/>
          <w:lang w:val="hy-AM"/>
        </w:rPr>
        <w:t xml:space="preserve"> ի</w:t>
      </w:r>
      <w:r w:rsidRPr="00BF7EDA">
        <w:rPr>
          <w:rFonts w:ascii="GHEA Grapalat" w:hAnsi="GHEA Grapalat" w:cs="Arial Unicode"/>
          <w:sz w:val="24"/>
          <w:szCs w:val="24"/>
          <w:lang w:val="hy-AM"/>
        </w:rPr>
        <w:t>նդեքսը (h-index)` ըստ «Scopus» (https://www.scopus.com/freelookup/form/author.uri) գիտատեղեկատվական շտեմարանի տվյալների, Հավելված 1-ում ներկայացված գիտական և գիտատեխնիկական գործունեության 1</w:t>
      </w:r>
      <w:r w:rsidR="00F574FF" w:rsidRPr="00BF7EDA">
        <w:rPr>
          <w:rFonts w:ascii="GHEA Grapalat" w:hAnsi="GHEA Grapalat" w:cs="Arial Unicode"/>
          <w:sz w:val="24"/>
          <w:szCs w:val="24"/>
          <w:lang w:val="hy-AM"/>
        </w:rPr>
        <w:t>-</w:t>
      </w:r>
      <w:r w:rsidRPr="00BF7EDA">
        <w:rPr>
          <w:rFonts w:ascii="GHEA Grapalat" w:hAnsi="GHEA Grapalat" w:cs="Arial Unicode"/>
          <w:sz w:val="24"/>
          <w:szCs w:val="24"/>
          <w:lang w:val="hy-AM"/>
        </w:rPr>
        <w:t xml:space="preserve">4 բնագավառների համապատասխան մասնագիտություններով իրականացվելիք Թեմաների համար պետք է լինի առնվազն </w:t>
      </w:r>
      <w:r w:rsidRPr="00BF7EDA">
        <w:rPr>
          <w:rFonts w:ascii="GHEA Grapalat" w:hAnsi="GHEA Grapalat" w:cs="Arial Unicode"/>
          <w:i/>
          <w:sz w:val="24"/>
          <w:szCs w:val="24"/>
          <w:lang w:val="hy-AM"/>
        </w:rPr>
        <w:t>10</w:t>
      </w:r>
      <w:r w:rsidRPr="00BF7EDA">
        <w:rPr>
          <w:rFonts w:ascii="GHEA Grapalat" w:hAnsi="GHEA Grapalat" w:cs="Arial Unicode"/>
          <w:sz w:val="24"/>
          <w:szCs w:val="24"/>
          <w:lang w:val="hy-AM"/>
        </w:rPr>
        <w:t xml:space="preserve">, իսկ 5-6 բնագավառների համապատասխան մասնագիտություններով իրականացվելիք Թեմաների համար՝ առնվազն </w:t>
      </w:r>
      <w:r w:rsidRPr="00BF7EDA">
        <w:rPr>
          <w:rFonts w:ascii="GHEA Grapalat" w:hAnsi="GHEA Grapalat" w:cs="Arial Unicode"/>
          <w:i/>
          <w:sz w:val="24"/>
          <w:szCs w:val="24"/>
          <w:lang w:val="hy-AM"/>
        </w:rPr>
        <w:t>3</w:t>
      </w:r>
      <w:r w:rsidRPr="00BF7EDA">
        <w:rPr>
          <w:rFonts w:ascii="GHEA Grapalat" w:hAnsi="GHEA Grapalat" w:cs="Arial Unicode"/>
          <w:sz w:val="24"/>
          <w:szCs w:val="24"/>
          <w:lang w:val="hy-AM"/>
        </w:rPr>
        <w:t>։</w:t>
      </w:r>
    </w:p>
    <w:p w14:paraId="323C4E17" w14:textId="521D070B" w:rsidR="00DE29BD" w:rsidRPr="00DE29BD" w:rsidRDefault="00713CE4" w:rsidP="00BF7EDA">
      <w:pPr>
        <w:pStyle w:val="ListParagraph"/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180" w:right="-25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81689C">
        <w:rPr>
          <w:rFonts w:ascii="GHEA Grapalat" w:hAnsi="GHEA Grapalat" w:cs="Arial Unicode"/>
          <w:sz w:val="24"/>
          <w:szCs w:val="24"/>
          <w:lang w:val="hy-AM"/>
        </w:rPr>
        <w:t xml:space="preserve">Գործընկերը չի </w:t>
      </w:r>
      <w:r w:rsidRPr="001E2A7F">
        <w:rPr>
          <w:rFonts w:ascii="GHEA Grapalat" w:hAnsi="GHEA Grapalat" w:cs="Arial Unicode"/>
          <w:sz w:val="24"/>
          <w:szCs w:val="24"/>
          <w:lang w:val="hy-AM"/>
        </w:rPr>
        <w:t xml:space="preserve">հանդիսանում </w:t>
      </w:r>
      <w:r w:rsidR="00D1556F" w:rsidRPr="001E2A7F">
        <w:rPr>
          <w:rFonts w:ascii="GHEA Grapalat" w:hAnsi="GHEA Grapalat" w:cs="Arial Unicode"/>
          <w:sz w:val="24"/>
          <w:szCs w:val="24"/>
          <w:lang w:val="hy-AM"/>
        </w:rPr>
        <w:t>Թեմայի</w:t>
      </w:r>
      <w:r w:rsidRPr="001E2A7F">
        <w:rPr>
          <w:rFonts w:ascii="GHEA Grapalat" w:hAnsi="GHEA Grapalat" w:cs="Arial Unicode"/>
          <w:sz w:val="24"/>
          <w:szCs w:val="24"/>
          <w:lang w:val="hy-AM"/>
        </w:rPr>
        <w:t xml:space="preserve"> կատարող և </w:t>
      </w:r>
      <w:r w:rsidR="00C3100D" w:rsidRPr="001E2A7F">
        <w:rPr>
          <w:rFonts w:ascii="GHEA Grapalat" w:hAnsi="GHEA Grapalat" w:cs="Arial Unicode"/>
          <w:sz w:val="24"/>
          <w:szCs w:val="24"/>
          <w:lang w:val="hy-AM"/>
        </w:rPr>
        <w:t>վերջինիս</w:t>
      </w:r>
      <w:r w:rsidRPr="0081689C">
        <w:rPr>
          <w:rFonts w:ascii="GHEA Grapalat" w:hAnsi="GHEA Grapalat" w:cs="Arial Unicode"/>
          <w:sz w:val="24"/>
          <w:szCs w:val="24"/>
          <w:lang w:val="hy-AM"/>
        </w:rPr>
        <w:t xml:space="preserve"> համար աշխատանքի վարձատրություն չի նախատեսվում։</w:t>
      </w:r>
    </w:p>
    <w:p w14:paraId="15AEC2D6" w14:textId="588162F4" w:rsidR="00DA3AF9" w:rsidRDefault="00713CE4" w:rsidP="00BF7EDA">
      <w:pPr>
        <w:pStyle w:val="ListParagraph"/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180" w:right="-25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DE29BD">
        <w:rPr>
          <w:rFonts w:ascii="GHEA Grapalat" w:hAnsi="GHEA Grapalat"/>
          <w:sz w:val="24"/>
          <w:szCs w:val="24"/>
          <w:lang w:val="hy-AM"/>
        </w:rPr>
        <w:t>Շեմ 1-ի դեպքում Խումբը պետք է ունենա նաև Խորհրդատու</w:t>
      </w:r>
      <w:r w:rsidR="004C233F" w:rsidRPr="004C233F">
        <w:rPr>
          <w:rFonts w:ascii="GHEA Grapalat" w:hAnsi="GHEA Grapalat"/>
          <w:sz w:val="24"/>
          <w:szCs w:val="24"/>
          <w:lang w:val="hy-AM"/>
        </w:rPr>
        <w:t xml:space="preserve">: </w:t>
      </w:r>
      <w:r w:rsidR="004C233F">
        <w:rPr>
          <w:rFonts w:ascii="GHEA Grapalat" w:hAnsi="GHEA Grapalat"/>
          <w:sz w:val="24"/>
          <w:szCs w:val="24"/>
          <w:lang w:val="hy-AM"/>
        </w:rPr>
        <w:t xml:space="preserve">Վերջինս </w:t>
      </w:r>
      <w:r w:rsidRPr="00DE29BD">
        <w:rPr>
          <w:rFonts w:ascii="GHEA Grapalat" w:hAnsi="GHEA Grapalat"/>
          <w:sz w:val="24"/>
          <w:szCs w:val="24"/>
          <w:lang w:val="hy-AM"/>
        </w:rPr>
        <w:t xml:space="preserve">կարող է լինել ինչպես </w:t>
      </w:r>
      <w:r w:rsidR="001E2A7F" w:rsidRPr="00DE29BD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1E2A7F" w:rsidRPr="005244B6">
        <w:rPr>
          <w:rFonts w:ascii="GHEA Grapalat" w:hAnsi="GHEA Grapalat"/>
          <w:sz w:val="24"/>
          <w:szCs w:val="24"/>
          <w:lang w:val="hy-AM"/>
        </w:rPr>
        <w:t>Հանրապետության ընդունող  կ</w:t>
      </w:r>
      <w:r w:rsidRPr="005244B6">
        <w:rPr>
          <w:rFonts w:ascii="GHEA Grapalat" w:hAnsi="GHEA Grapalat"/>
          <w:sz w:val="24"/>
          <w:szCs w:val="24"/>
          <w:lang w:val="hy-AM"/>
        </w:rPr>
        <w:t>ազմակերպությունից</w:t>
      </w:r>
      <w:r w:rsidR="001E2A7F" w:rsidRPr="005244B6">
        <w:rPr>
          <w:rFonts w:ascii="GHEA Grapalat" w:hAnsi="GHEA Grapalat"/>
          <w:sz w:val="24"/>
          <w:szCs w:val="24"/>
          <w:lang w:val="hy-AM"/>
        </w:rPr>
        <w:t xml:space="preserve"> (այսուհետ՝ Կազմակերպություն)</w:t>
      </w:r>
      <w:r w:rsidRPr="005244B6">
        <w:rPr>
          <w:rFonts w:ascii="GHEA Grapalat" w:hAnsi="GHEA Grapalat"/>
          <w:sz w:val="24"/>
          <w:szCs w:val="24"/>
          <w:lang w:val="hy-AM"/>
        </w:rPr>
        <w:t>, այնպես էլ Հայաստանի Հանրապետության կամ արտերկրի այլ կազմակերպությունից:  Խորհրդատուն չի</w:t>
      </w:r>
      <w:r w:rsidRPr="00DE29BD">
        <w:rPr>
          <w:rFonts w:ascii="GHEA Grapalat" w:hAnsi="GHEA Grapalat"/>
          <w:sz w:val="24"/>
          <w:szCs w:val="24"/>
          <w:lang w:val="hy-AM"/>
        </w:rPr>
        <w:t xml:space="preserve"> հանդիսանում </w:t>
      </w:r>
      <w:r w:rsidR="00527812">
        <w:rPr>
          <w:rFonts w:ascii="GHEA Grapalat" w:hAnsi="GHEA Grapalat"/>
          <w:sz w:val="24"/>
          <w:szCs w:val="24"/>
          <w:lang w:val="hy-AM"/>
        </w:rPr>
        <w:t xml:space="preserve">Թեմայի </w:t>
      </w:r>
      <w:r w:rsidRPr="00DE29BD">
        <w:rPr>
          <w:rFonts w:ascii="GHEA Grapalat" w:hAnsi="GHEA Grapalat"/>
          <w:sz w:val="24"/>
          <w:szCs w:val="24"/>
          <w:lang w:val="hy-AM"/>
        </w:rPr>
        <w:t xml:space="preserve">կատարող և Խորհրդատուի համար աշխատանքի վարձատրություն չի նախատեսվում: </w:t>
      </w:r>
    </w:p>
    <w:p w14:paraId="2A5F13AA" w14:textId="3C1A68C2" w:rsidR="00DF382D" w:rsidRPr="00DF382D" w:rsidRDefault="00713CE4" w:rsidP="00BF7EDA">
      <w:pPr>
        <w:pStyle w:val="ListParagraph"/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180" w:right="-25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DA3AF9">
        <w:rPr>
          <w:rFonts w:ascii="GHEA Grapalat" w:hAnsi="GHEA Grapalat" w:cs="Arial Unicode"/>
          <w:sz w:val="24"/>
          <w:szCs w:val="24"/>
          <w:lang w:val="hy-AM"/>
        </w:rPr>
        <w:t>Գործընկերը</w:t>
      </w:r>
      <w:r w:rsidR="003F48ED">
        <w:rPr>
          <w:rFonts w:ascii="GHEA Grapalat" w:hAnsi="GHEA Grapalat" w:cs="Arial Unicode"/>
          <w:sz w:val="24"/>
          <w:szCs w:val="24"/>
          <w:lang w:val="hy-AM"/>
        </w:rPr>
        <w:t xml:space="preserve">, 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>իսկ Շեմ 1-ի դեպքում նաև Խորհրդատուն</w:t>
      </w:r>
      <w:r w:rsidR="003F48ED">
        <w:rPr>
          <w:rFonts w:ascii="GHEA Grapalat" w:hAnsi="GHEA Grapalat" w:cs="Arial Unicode"/>
          <w:sz w:val="24"/>
          <w:szCs w:val="24"/>
          <w:lang w:val="hy-AM"/>
        </w:rPr>
        <w:t xml:space="preserve">, 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մինչև </w:t>
      </w:r>
      <w:r w:rsidRPr="00DA3AF9">
        <w:rPr>
          <w:rFonts w:ascii="GHEA Grapalat" w:hAnsi="GHEA Grapalat" w:cs="Arial Unicode"/>
          <w:b/>
          <w:sz w:val="24"/>
          <w:szCs w:val="24"/>
          <w:lang w:val="hy-AM"/>
        </w:rPr>
        <w:t xml:space="preserve">2022 թվականի </w:t>
      </w:r>
      <w:r w:rsidR="002A5F9E" w:rsidRPr="00DA3AF9">
        <w:rPr>
          <w:rFonts w:ascii="GHEA Grapalat" w:hAnsi="GHEA Grapalat" w:cs="Arial Unicode"/>
          <w:b/>
          <w:sz w:val="24"/>
          <w:szCs w:val="24"/>
          <w:lang w:val="hy-AM"/>
        </w:rPr>
        <w:t>օգոստոսի</w:t>
      </w:r>
      <w:r w:rsidRPr="00DA3AF9">
        <w:rPr>
          <w:rFonts w:ascii="GHEA Grapalat" w:hAnsi="GHEA Grapalat" w:cs="Arial Unicode"/>
          <w:b/>
          <w:sz w:val="24"/>
          <w:szCs w:val="24"/>
          <w:lang w:val="hy-AM"/>
        </w:rPr>
        <w:t xml:space="preserve"> </w:t>
      </w:r>
      <w:r w:rsidR="00764635">
        <w:rPr>
          <w:rFonts w:ascii="GHEA Grapalat" w:hAnsi="GHEA Grapalat" w:cs="Arial Unicode"/>
          <w:b/>
          <w:sz w:val="24"/>
          <w:szCs w:val="24"/>
          <w:lang w:val="hy-AM"/>
        </w:rPr>
        <w:t>5</w:t>
      </w:r>
      <w:r w:rsidRPr="00DA3AF9">
        <w:rPr>
          <w:rFonts w:ascii="GHEA Grapalat" w:hAnsi="GHEA Grapalat" w:cs="Arial Unicode"/>
          <w:b/>
          <w:sz w:val="24"/>
          <w:szCs w:val="24"/>
          <w:lang w:val="hy-AM"/>
        </w:rPr>
        <w:t>-ը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 ներառյալ,  </w:t>
      </w:r>
      <w:r w:rsidR="00422EE8" w:rsidRPr="00DA3AF9">
        <w:rPr>
          <w:rFonts w:ascii="GHEA Grapalat" w:hAnsi="GHEA Grapalat" w:cs="Arial Unicode"/>
          <w:sz w:val="24"/>
          <w:szCs w:val="24"/>
          <w:lang w:val="hy-AM"/>
        </w:rPr>
        <w:t>Խմբի ղեկավարին է տրամադրում իր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AD7F98" w:rsidRPr="00DA3AF9">
        <w:rPr>
          <w:rFonts w:ascii="GHEA Grapalat" w:hAnsi="GHEA Grapalat" w:cs="Arial Unicode"/>
          <w:sz w:val="24"/>
          <w:szCs w:val="24"/>
          <w:lang w:val="hy-AM"/>
        </w:rPr>
        <w:t>ինքնա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>կենսագ</w:t>
      </w:r>
      <w:r w:rsidR="00AD7F98" w:rsidRPr="00DA3AF9">
        <w:rPr>
          <w:rFonts w:ascii="GHEA Grapalat" w:hAnsi="GHEA Grapalat" w:cs="Arial Unicode"/>
          <w:sz w:val="24"/>
          <w:szCs w:val="24"/>
          <w:lang w:val="hy-AM"/>
        </w:rPr>
        <w:t>րությունը</w:t>
      </w:r>
      <w:r w:rsidR="002A3F67" w:rsidRPr="00DA3AF9">
        <w:rPr>
          <w:rFonts w:ascii="GHEA Grapalat" w:hAnsi="GHEA Grapalat" w:cs="Arial Unicode"/>
          <w:sz w:val="24"/>
          <w:szCs w:val="24"/>
          <w:lang w:val="hy-AM"/>
        </w:rPr>
        <w:t xml:space="preserve"> (CV)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 և</w:t>
      </w:r>
      <w:r w:rsidRPr="00DA3AF9">
        <w:rPr>
          <w:rFonts w:ascii="GHEA Grapalat" w:hAnsi="GHEA Grapalat" w:cs="Arial Unicode"/>
          <w:sz w:val="24"/>
          <w:szCs w:val="24"/>
          <w:lang w:val="pt-BR"/>
        </w:rPr>
        <w:t xml:space="preserve"> հաստատ</w:t>
      </w:r>
      <w:r w:rsidR="003F48ED">
        <w:rPr>
          <w:rFonts w:ascii="GHEA Grapalat" w:hAnsi="GHEA Grapalat" w:cs="Arial Unicode"/>
          <w:sz w:val="24"/>
          <w:szCs w:val="24"/>
          <w:lang w:val="hy-AM"/>
        </w:rPr>
        <w:t>ող</w:t>
      </w:r>
      <w:r w:rsidRPr="00DA3AF9">
        <w:rPr>
          <w:rFonts w:ascii="GHEA Grapalat" w:hAnsi="GHEA Grapalat" w:cs="Arial Unicode"/>
          <w:sz w:val="24"/>
          <w:szCs w:val="24"/>
          <w:lang w:val="pt-BR"/>
        </w:rPr>
        <w:t xml:space="preserve"> նամակ</w:t>
      </w:r>
      <w:r w:rsidR="00762D90" w:rsidRPr="00DA3AF9">
        <w:rPr>
          <w:rFonts w:ascii="GHEA Grapalat" w:hAnsi="GHEA Grapalat" w:cs="Arial Unicode"/>
          <w:sz w:val="24"/>
          <w:szCs w:val="24"/>
          <w:lang w:val="hy-AM"/>
        </w:rPr>
        <w:t>ը</w:t>
      </w:r>
      <w:r w:rsidRPr="00DA3AF9">
        <w:rPr>
          <w:rFonts w:ascii="GHEA Grapalat" w:hAnsi="GHEA Grapalat" w:cs="Arial Unicode"/>
          <w:sz w:val="24"/>
          <w:szCs w:val="24"/>
          <w:lang w:val="pt-BR"/>
        </w:rPr>
        <w:t xml:space="preserve"> (Letter of Confirmation)</w:t>
      </w:r>
      <w:r w:rsidR="00AB6D6D" w:rsidRPr="00DA3AF9">
        <w:rPr>
          <w:rFonts w:ascii="GHEA Grapalat" w:hAnsi="GHEA Grapalat" w:cs="Arial Unicode"/>
          <w:sz w:val="24"/>
          <w:szCs w:val="24"/>
          <w:lang w:val="hy-AM"/>
        </w:rPr>
        <w:t>, որով  հավաստում է,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 որ ծանոթ է Թեմայի բովանդակությանը, համաձայն է մասնակցել հետազոտական աշխատանքներին</w:t>
      </w:r>
      <w:r w:rsidR="00231ED7">
        <w:rPr>
          <w:rFonts w:ascii="GHEA Grapalat" w:hAnsi="GHEA Grapalat" w:cs="Arial Unicode"/>
          <w:sz w:val="24"/>
          <w:szCs w:val="24"/>
          <w:lang w:val="hy-AM"/>
        </w:rPr>
        <w:t xml:space="preserve"> և ծանոթ է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DA3AF9">
        <w:rPr>
          <w:rFonts w:ascii="GHEA Grapalat" w:hAnsi="GHEA Grapalat" w:cs="Arial Unicode"/>
          <w:sz w:val="24"/>
          <w:szCs w:val="24"/>
          <w:lang w:val="pt-BR"/>
        </w:rPr>
        <w:t xml:space="preserve">իր 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>գործառույթների շրջանակի</w:t>
      </w:r>
      <w:r w:rsidR="00231ED7">
        <w:rPr>
          <w:rFonts w:ascii="GHEA Grapalat" w:hAnsi="GHEA Grapalat" w:cs="Arial Unicode"/>
          <w:sz w:val="24"/>
          <w:szCs w:val="24"/>
          <w:lang w:val="hy-AM"/>
        </w:rPr>
        <w:t>ն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, ինչպես նաև նախատեսվող </w:t>
      </w:r>
      <w:r w:rsidR="00AB6D6D" w:rsidRPr="00DA3AF9">
        <w:rPr>
          <w:rFonts w:ascii="GHEA Grapalat" w:hAnsi="GHEA Grapalat" w:cs="Arial Unicode"/>
          <w:sz w:val="24"/>
          <w:szCs w:val="24"/>
          <w:lang w:val="hy-AM"/>
        </w:rPr>
        <w:t xml:space="preserve">համատեղ 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>միջոցառումների</w:t>
      </w:r>
      <w:r w:rsidR="00231ED7">
        <w:rPr>
          <w:rFonts w:ascii="GHEA Grapalat" w:hAnsi="GHEA Grapalat" w:cs="Arial Unicode"/>
          <w:sz w:val="24"/>
          <w:szCs w:val="24"/>
          <w:lang w:val="hy-AM"/>
        </w:rPr>
        <w:t>ն</w:t>
      </w:r>
      <w:r w:rsidRPr="00DA3AF9">
        <w:rPr>
          <w:rFonts w:ascii="GHEA Grapalat" w:hAnsi="GHEA Grapalat" w:cs="Arial Unicode"/>
          <w:sz w:val="24"/>
          <w:szCs w:val="24"/>
          <w:lang w:val="hy-AM"/>
        </w:rPr>
        <w:t xml:space="preserve"> (գիտափորձեր, քննարկումներ, սեմինարներ և այլն):</w:t>
      </w:r>
    </w:p>
    <w:p w14:paraId="5722102D" w14:textId="2EB3A5B6" w:rsidR="00C64169" w:rsidRDefault="00713CE4" w:rsidP="00BF7EDA">
      <w:pPr>
        <w:pStyle w:val="ListParagraph"/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180" w:right="-25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DF382D">
        <w:rPr>
          <w:rFonts w:ascii="GHEA Grapalat" w:hAnsi="GHEA Grapalat" w:cs="Arial Unicode"/>
          <w:sz w:val="24"/>
          <w:szCs w:val="24"/>
          <w:lang w:val="hy-AM"/>
        </w:rPr>
        <w:t>Թեմայի իրականացման ողջ ժամանակահատվածում (60-</w:t>
      </w:r>
      <w:r w:rsidRPr="00DF382D">
        <w:rPr>
          <w:rFonts w:ascii="GHEA Grapalat" w:hAnsi="GHEA Grapalat"/>
          <w:sz w:val="24"/>
          <w:szCs w:val="24"/>
          <w:lang w:val="hy-AM"/>
        </w:rPr>
        <w:t>ամսյա կտրվածքով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>) Գործընկերը</w:t>
      </w:r>
      <w:r w:rsidR="00FD496E">
        <w:rPr>
          <w:rFonts w:ascii="GHEA Grapalat" w:hAnsi="GHEA Grapalat" w:cs="Arial Unicode"/>
          <w:sz w:val="24"/>
          <w:szCs w:val="24"/>
          <w:lang w:val="hy-AM"/>
        </w:rPr>
        <w:t xml:space="preserve">, իսկ </w:t>
      </w:r>
      <w:r w:rsidR="00A751ED" w:rsidRPr="00DF382D">
        <w:rPr>
          <w:rFonts w:ascii="GHEA Grapalat" w:hAnsi="GHEA Grapalat" w:cs="Arial Unicode"/>
          <w:sz w:val="24"/>
          <w:szCs w:val="24"/>
          <w:lang w:val="hy-AM"/>
        </w:rPr>
        <w:t xml:space="preserve">Շեմ 1-ի դեպքում նաև 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>Խորհրդատուն</w:t>
      </w:r>
      <w:r w:rsidR="00FD496E">
        <w:rPr>
          <w:rFonts w:ascii="GHEA Grapalat" w:hAnsi="GHEA Grapalat" w:cs="Arial Unicode"/>
          <w:sz w:val="24"/>
          <w:szCs w:val="24"/>
          <w:lang w:val="hy-AM"/>
        </w:rPr>
        <w:t xml:space="preserve">, 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>պետք է առնվազն 15 օր գտնվ</w:t>
      </w:r>
      <w:r w:rsidR="00FD496E">
        <w:rPr>
          <w:rFonts w:ascii="GHEA Grapalat" w:hAnsi="GHEA Grapalat" w:cs="Arial Unicode"/>
          <w:sz w:val="24"/>
          <w:szCs w:val="24"/>
          <w:lang w:val="hy-AM"/>
        </w:rPr>
        <w:t>են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 xml:space="preserve"> Հայաստանի Հանրապետությունում և առնվազն 15 օր իր</w:t>
      </w:r>
      <w:r w:rsidR="00F82DE4">
        <w:rPr>
          <w:rFonts w:ascii="GHEA Grapalat" w:hAnsi="GHEA Grapalat" w:cs="Arial Unicode"/>
          <w:sz w:val="24"/>
          <w:szCs w:val="24"/>
          <w:lang w:val="hy-AM"/>
        </w:rPr>
        <w:t>ենց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 xml:space="preserve"> ներկայացրած </w:t>
      </w:r>
      <w:r w:rsidRPr="00DF382D">
        <w:rPr>
          <w:rFonts w:ascii="GHEA Grapalat" w:hAnsi="GHEA Grapalat"/>
          <w:sz w:val="24"/>
          <w:szCs w:val="24"/>
          <w:lang w:val="hy-AM"/>
        </w:rPr>
        <w:t>գիտական կազմակերպությունում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 xml:space="preserve"> ընդուն</w:t>
      </w:r>
      <w:r w:rsidR="00FD496E">
        <w:rPr>
          <w:rFonts w:ascii="GHEA Grapalat" w:hAnsi="GHEA Grapalat" w:cs="Arial Unicode"/>
          <w:sz w:val="24"/>
          <w:szCs w:val="24"/>
          <w:lang w:val="hy-AM"/>
        </w:rPr>
        <w:t>են</w:t>
      </w:r>
      <w:r w:rsidRPr="00DF382D">
        <w:rPr>
          <w:rFonts w:ascii="GHEA Grapalat" w:hAnsi="GHEA Grapalat" w:cs="Arial Unicode"/>
          <w:sz w:val="24"/>
          <w:szCs w:val="24"/>
          <w:lang w:val="hy-AM"/>
        </w:rPr>
        <w:t xml:space="preserve"> Խմբի անդամ(ներ)ին</w:t>
      </w:r>
      <w:r w:rsidRPr="00DF382D">
        <w:rPr>
          <w:rFonts w:ascii="GHEA Grapalat" w:hAnsi="GHEA Grapalat"/>
          <w:sz w:val="24"/>
          <w:szCs w:val="24"/>
          <w:lang w:val="hy-AM"/>
        </w:rPr>
        <w:t>:</w:t>
      </w:r>
    </w:p>
    <w:p w14:paraId="10600AD2" w14:textId="32FAB5ED" w:rsidR="00410AF7" w:rsidRPr="00C64169" w:rsidRDefault="00390D92" w:rsidP="00BF7EDA">
      <w:pPr>
        <w:pStyle w:val="ListParagraph"/>
        <w:numPr>
          <w:ilvl w:val="1"/>
          <w:numId w:val="6"/>
        </w:numPr>
        <w:tabs>
          <w:tab w:val="left" w:pos="90"/>
          <w:tab w:val="left" w:pos="993"/>
        </w:tabs>
        <w:spacing w:line="360" w:lineRule="auto"/>
        <w:ind w:left="180" w:right="-25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C64169">
        <w:rPr>
          <w:rFonts w:ascii="GHEA Grapalat" w:hAnsi="GHEA Grapalat"/>
          <w:sz w:val="24"/>
          <w:szCs w:val="24"/>
          <w:lang w:val="hy-AM"/>
        </w:rPr>
        <w:t xml:space="preserve">Խմբի անդամները (ներառյալ ղեկավարը) չեն կարող ընդգրկվել Մրցույթին ներկայացված մեկից ավելի Հայտերում, ինչպես նաև չեն կարող հանդիսանալ «Առաջատար հետազոտությունների աջակցության», «Գիտական խմբերի մեկնարկի կամ լաբորատորիաների </w:t>
      </w:r>
      <w:r w:rsidRPr="00C64169">
        <w:rPr>
          <w:rFonts w:ascii="GHEA Grapalat" w:hAnsi="GHEA Grapalat"/>
          <w:sz w:val="24"/>
          <w:szCs w:val="24"/>
          <w:lang w:val="hy-AM"/>
        </w:rPr>
        <w:lastRenderedPageBreak/>
        <w:t>(բաժինների) ամրապնդմանն աջակցության» Գիտական խմբերի մեկնարկի և Գիտական խմբերի կամ լաբորատորիաների ամրապնդման» մրցույթների շահառուներ։</w:t>
      </w:r>
    </w:p>
    <w:p w14:paraId="5190C37A" w14:textId="0FFEF42B" w:rsidR="00ED29FE" w:rsidRPr="0091208E" w:rsidRDefault="00ED29FE" w:rsidP="00390D92">
      <w:pPr>
        <w:tabs>
          <w:tab w:val="left" w:pos="90"/>
          <w:tab w:val="left" w:pos="993"/>
        </w:tabs>
        <w:spacing w:line="360" w:lineRule="auto"/>
        <w:ind w:right="-25"/>
        <w:jc w:val="both"/>
        <w:rPr>
          <w:rFonts w:ascii="GHEA Grapalat" w:hAnsi="GHEA Grapalat"/>
          <w:sz w:val="24"/>
          <w:szCs w:val="24"/>
          <w:lang w:val="hy-AM"/>
        </w:rPr>
      </w:pPr>
    </w:p>
    <w:p w14:paraId="5979C411" w14:textId="7D2CF8AD" w:rsidR="00F23E09" w:rsidRPr="00D84EB7" w:rsidRDefault="009823B2" w:rsidP="00BF7EDA">
      <w:pPr>
        <w:pStyle w:val="ListParagraph"/>
        <w:numPr>
          <w:ilvl w:val="0"/>
          <w:numId w:val="6"/>
        </w:numPr>
        <w:tabs>
          <w:tab w:val="left" w:pos="90"/>
        </w:tabs>
        <w:spacing w:before="120" w:after="120" w:line="360" w:lineRule="auto"/>
        <w:ind w:right="-25"/>
        <w:jc w:val="center"/>
        <w:rPr>
          <w:rFonts w:ascii="GHEA Grapalat" w:hAnsi="GHEA Grapalat" w:cs="Arial Unicode"/>
          <w:b/>
          <w:sz w:val="24"/>
          <w:szCs w:val="24"/>
          <w:lang w:val="en-US"/>
        </w:rPr>
      </w:pPr>
      <w:r w:rsidRPr="00D84EB7">
        <w:rPr>
          <w:rFonts w:ascii="GHEA Grapalat" w:hAnsi="GHEA Grapalat" w:cs="Arial Unicode"/>
          <w:b/>
          <w:sz w:val="24"/>
          <w:szCs w:val="24"/>
          <w:lang w:val="hy-AM"/>
        </w:rPr>
        <w:t>Ընդունող կ</w:t>
      </w:r>
      <w:r w:rsidR="00F23E09" w:rsidRPr="00D84EB7">
        <w:rPr>
          <w:rFonts w:ascii="GHEA Grapalat" w:hAnsi="GHEA Grapalat" w:cs="Arial Unicode"/>
          <w:b/>
          <w:sz w:val="24"/>
          <w:szCs w:val="24"/>
          <w:lang w:val="hy-AM"/>
        </w:rPr>
        <w:t>ազմակերպությանը</w:t>
      </w:r>
      <w:r w:rsidR="00F23E09" w:rsidRPr="00D84EB7">
        <w:rPr>
          <w:rFonts w:ascii="GHEA Grapalat" w:hAnsi="GHEA Grapalat" w:cs="Arial Unicode"/>
          <w:b/>
          <w:sz w:val="24"/>
          <w:szCs w:val="24"/>
          <w:lang w:val="en-US"/>
        </w:rPr>
        <w:t xml:space="preserve"> ներկայացվող պահանջները</w:t>
      </w:r>
    </w:p>
    <w:p w14:paraId="2F6394FF" w14:textId="681ADA83" w:rsidR="00F23E09" w:rsidRDefault="00EB6D75" w:rsidP="00A27DE9">
      <w:pPr>
        <w:pStyle w:val="ListParagraph"/>
        <w:numPr>
          <w:ilvl w:val="1"/>
          <w:numId w:val="29"/>
        </w:numPr>
        <w:tabs>
          <w:tab w:val="left" w:pos="90"/>
          <w:tab w:val="left" w:pos="990"/>
        </w:tabs>
        <w:spacing w:before="120" w:line="360" w:lineRule="auto"/>
        <w:ind w:left="9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07419B">
        <w:rPr>
          <w:rFonts w:ascii="GHEA Grapalat" w:hAnsi="GHEA Grapalat" w:cs="Arial Unicode"/>
          <w:sz w:val="24"/>
          <w:szCs w:val="24"/>
          <w:lang w:val="hy-AM"/>
        </w:rPr>
        <w:t>Ընդունող</w:t>
      </w:r>
      <w:r w:rsidR="00F23E09" w:rsidRPr="0007419B">
        <w:rPr>
          <w:rFonts w:ascii="GHEA Grapalat" w:hAnsi="GHEA Grapalat" w:cs="Arial Unicode"/>
          <w:sz w:val="24"/>
          <w:szCs w:val="24"/>
          <w:lang w:val="en-US"/>
        </w:rPr>
        <w:t xml:space="preserve"> </w:t>
      </w:r>
      <w:r w:rsidR="00F23E09" w:rsidRPr="0007419B">
        <w:rPr>
          <w:rFonts w:ascii="GHEA Grapalat" w:hAnsi="GHEA Grapalat" w:cs="Arial Unicode"/>
          <w:sz w:val="24"/>
          <w:szCs w:val="24"/>
          <w:lang w:val="hy-AM"/>
        </w:rPr>
        <w:t>Կազմակերպություն</w:t>
      </w:r>
      <w:r w:rsidR="009D07D6" w:rsidRPr="0007419B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9D07D6" w:rsidRPr="0007419B">
        <w:rPr>
          <w:rFonts w:ascii="GHEA Grapalat" w:hAnsi="GHEA Grapalat" w:cs="Arial Unicode"/>
          <w:sz w:val="24"/>
          <w:szCs w:val="24"/>
          <w:lang w:val="en-US"/>
        </w:rPr>
        <w:t>(</w:t>
      </w:r>
      <w:r w:rsidR="009D07D6" w:rsidRPr="0007419B">
        <w:rPr>
          <w:rFonts w:ascii="GHEA Grapalat" w:hAnsi="GHEA Grapalat" w:cs="Arial Unicode"/>
          <w:sz w:val="24"/>
          <w:szCs w:val="24"/>
          <w:lang w:val="hy-AM"/>
        </w:rPr>
        <w:t>այսուհետ՝ Կազմակերպություն</w:t>
      </w:r>
      <w:r w:rsidR="009D07D6" w:rsidRPr="0007419B">
        <w:rPr>
          <w:rFonts w:ascii="GHEA Grapalat" w:hAnsi="GHEA Grapalat" w:cs="Arial Unicode"/>
          <w:sz w:val="24"/>
          <w:szCs w:val="24"/>
          <w:lang w:val="en-US"/>
        </w:rPr>
        <w:t>)</w:t>
      </w:r>
      <w:r w:rsidR="00F23E09" w:rsidRPr="0007419B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E32BFB">
        <w:rPr>
          <w:rFonts w:ascii="GHEA Grapalat" w:hAnsi="GHEA Grapalat" w:cs="Arial Unicode"/>
          <w:sz w:val="24"/>
          <w:szCs w:val="24"/>
          <w:lang w:val="hy-AM"/>
        </w:rPr>
        <w:t>կարող է լինել</w:t>
      </w:r>
      <w:r w:rsidR="007A2AFC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F23E09" w:rsidRPr="0007419B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պետական բյուջեի </w:t>
      </w:r>
      <w:r w:rsidR="00F23E09" w:rsidRPr="0007419B">
        <w:rPr>
          <w:rFonts w:ascii="GHEA Grapalat" w:hAnsi="GHEA Grapalat" w:cs="Sylfaen"/>
          <w:sz w:val="24"/>
          <w:szCs w:val="24"/>
          <w:lang w:val="en-US"/>
        </w:rPr>
        <w:t>գիտական և գիտատեխնիկական գործունեության բազային ֆինանսավորմա</w:t>
      </w:r>
      <w:r w:rsidR="00571B36">
        <w:rPr>
          <w:rFonts w:ascii="GHEA Grapalat" w:hAnsi="GHEA Grapalat" w:cs="Sylfaen"/>
          <w:sz w:val="24"/>
          <w:szCs w:val="24"/>
          <w:lang w:val="hy-AM"/>
        </w:rPr>
        <w:t>մբ</w:t>
      </w:r>
      <w:r w:rsidR="00F23E09" w:rsidRPr="0007419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3E09" w:rsidRPr="0007419B">
        <w:rPr>
          <w:rFonts w:ascii="GHEA Grapalat" w:hAnsi="GHEA Grapalat" w:cs="Arial Unicode"/>
          <w:sz w:val="24"/>
          <w:szCs w:val="24"/>
          <w:lang w:val="en-US"/>
        </w:rPr>
        <w:t>ծրագ</w:t>
      </w:r>
      <w:r w:rsidR="002F57FF">
        <w:rPr>
          <w:rFonts w:ascii="GHEA Grapalat" w:hAnsi="GHEA Grapalat" w:cs="Arial Unicode"/>
          <w:sz w:val="24"/>
          <w:szCs w:val="24"/>
          <w:lang w:val="hy-AM"/>
        </w:rPr>
        <w:t>իր իրականացնող կազմակերպությունը</w:t>
      </w:r>
      <w:r w:rsidR="00F23E09" w:rsidRPr="0007419B">
        <w:rPr>
          <w:rFonts w:ascii="GHEA Grapalat" w:hAnsi="GHEA Grapalat" w:cs="Arial Unicode"/>
          <w:sz w:val="24"/>
          <w:szCs w:val="24"/>
          <w:lang w:val="hy-AM"/>
        </w:rPr>
        <w:t>։</w:t>
      </w:r>
    </w:p>
    <w:p w14:paraId="693DCB2C" w14:textId="76C2F3E4" w:rsidR="00D9310C" w:rsidRPr="00D9310C" w:rsidRDefault="00D9310C" w:rsidP="00D9310C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Կազմակերպությունն աջակցում է դրամաշնորհային ծրագրի իրականացմանը: </w:t>
      </w:r>
    </w:p>
    <w:p w14:paraId="1A57C5CB" w14:textId="52CC96B6" w:rsidR="00446E55" w:rsidRPr="0091208E" w:rsidRDefault="009D07D6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Կազմակերպությունը </w:t>
      </w:r>
      <w:r w:rsidR="00514AB1">
        <w:rPr>
          <w:rFonts w:ascii="GHEA Grapalat" w:hAnsi="GHEA Grapalat" w:cs="Arial Unicode"/>
          <w:sz w:val="24"/>
          <w:szCs w:val="24"/>
          <w:lang w:val="hy-AM"/>
        </w:rPr>
        <w:t xml:space="preserve">Թեմայի ղեկավարի հետ կնքում է </w:t>
      </w:r>
      <w:r w:rsidR="00B5181D">
        <w:rPr>
          <w:rFonts w:ascii="GHEA Grapalat" w:hAnsi="GHEA Grapalat" w:cs="Arial Unicode"/>
          <w:sz w:val="24"/>
          <w:szCs w:val="24"/>
          <w:lang w:val="hy-AM"/>
        </w:rPr>
        <w:t>առն</w:t>
      </w:r>
      <w:r w:rsidR="005F0F7C">
        <w:rPr>
          <w:rFonts w:ascii="GHEA Grapalat" w:hAnsi="GHEA Grapalat" w:cs="Arial Unicode"/>
          <w:sz w:val="24"/>
          <w:szCs w:val="24"/>
          <w:lang w:val="hy-AM"/>
        </w:rPr>
        <w:t>վ</w:t>
      </w:r>
      <w:r w:rsidR="00B5181D">
        <w:rPr>
          <w:rFonts w:ascii="GHEA Grapalat" w:hAnsi="GHEA Grapalat" w:cs="Arial Unicode"/>
          <w:sz w:val="24"/>
          <w:szCs w:val="24"/>
          <w:lang w:val="hy-AM"/>
        </w:rPr>
        <w:t>ազն Թեմայի կատարման</w:t>
      </w:r>
      <w:r w:rsidR="00B5181D" w:rsidRPr="0091208E">
        <w:rPr>
          <w:rFonts w:ascii="GHEA Grapalat" w:hAnsi="GHEA Grapalat" w:cs="Arial Unicode"/>
          <w:sz w:val="24"/>
          <w:szCs w:val="24"/>
          <w:lang w:val="hy-AM"/>
        </w:rPr>
        <w:t xml:space="preserve"> ողջ ընթացքի համար լրիվ ծանրաբեռնվածությամբ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աշխատանքային </w:t>
      </w:r>
      <w:r w:rsidR="0090402B" w:rsidRPr="0091208E">
        <w:rPr>
          <w:rFonts w:ascii="GHEA Grapalat" w:hAnsi="GHEA Grapalat" w:cs="Arial Unicode"/>
          <w:sz w:val="24"/>
          <w:szCs w:val="24"/>
          <w:lang w:val="hy-AM"/>
        </w:rPr>
        <w:t>պայմանագիր</w:t>
      </w:r>
      <w:r w:rsidR="00514AB1">
        <w:rPr>
          <w:rFonts w:ascii="GHEA Grapalat" w:hAnsi="GHEA Grapalat" w:cs="Arial Unicode"/>
          <w:sz w:val="24"/>
          <w:szCs w:val="24"/>
          <w:lang w:val="hy-AM"/>
        </w:rPr>
        <w:t>՝ վերջինիս գործունեության կազմակեր</w:t>
      </w:r>
      <w:r w:rsidR="00333765">
        <w:rPr>
          <w:rFonts w:ascii="GHEA Grapalat" w:hAnsi="GHEA Grapalat" w:cs="Arial Unicode"/>
          <w:sz w:val="24"/>
          <w:szCs w:val="24"/>
          <w:lang w:val="hy-AM"/>
        </w:rPr>
        <w:t>պ</w:t>
      </w:r>
      <w:r w:rsidR="00514AB1">
        <w:rPr>
          <w:rFonts w:ascii="GHEA Grapalat" w:hAnsi="GHEA Grapalat" w:cs="Arial Unicode"/>
          <w:sz w:val="24"/>
          <w:szCs w:val="24"/>
          <w:lang w:val="hy-AM"/>
        </w:rPr>
        <w:t>ման նպատակով</w:t>
      </w:r>
      <w:r w:rsidR="00514AB1" w:rsidRPr="00514AB1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57C56017" w14:textId="60A41466" w:rsidR="00EF05E5" w:rsidRPr="0091208E" w:rsidRDefault="00EF05E5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Կազմակերպությունը հասանելիություն է ապահովում առկա ենթակառուցվածքներին և սարքավորումներին: </w:t>
      </w:r>
    </w:p>
    <w:p w14:paraId="4A044A3E" w14:textId="30C13CA1" w:rsidR="00EF05E5" w:rsidRPr="0091208E" w:rsidRDefault="00DE3074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>
        <w:rPr>
          <w:rFonts w:ascii="GHEA Grapalat" w:hAnsi="GHEA Grapalat" w:cs="Arial Unicode"/>
          <w:sz w:val="24"/>
          <w:szCs w:val="24"/>
          <w:lang w:val="hy-AM"/>
        </w:rPr>
        <w:t xml:space="preserve">Թեմայի իրականացման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ողջ ընթացք</w:t>
      </w:r>
      <w:r>
        <w:rPr>
          <w:rFonts w:ascii="GHEA Grapalat" w:hAnsi="GHEA Grapalat" w:cs="Arial Unicode"/>
          <w:sz w:val="24"/>
          <w:szCs w:val="24"/>
          <w:lang w:val="hy-AM"/>
        </w:rPr>
        <w:t xml:space="preserve">ում </w:t>
      </w:r>
      <w:r w:rsidR="002A1AAF" w:rsidRPr="0091208E">
        <w:rPr>
          <w:rFonts w:ascii="GHEA Grapalat" w:hAnsi="GHEA Grapalat" w:cs="Arial Unicode"/>
          <w:sz w:val="24"/>
          <w:szCs w:val="24"/>
          <w:lang w:val="hy-AM"/>
        </w:rPr>
        <w:t xml:space="preserve">Խմբի ղեկավարին ֆինանսական  և վարչական հարցերում </w:t>
      </w:r>
      <w:r w:rsidR="00183A1D">
        <w:rPr>
          <w:rFonts w:ascii="GHEA Grapalat" w:hAnsi="GHEA Grapalat" w:cs="Arial Unicode"/>
          <w:sz w:val="24"/>
          <w:szCs w:val="24"/>
          <w:lang w:val="hy-AM"/>
        </w:rPr>
        <w:t>աջակցությ</w:t>
      </w:r>
      <w:r w:rsidR="00F53C0C">
        <w:rPr>
          <w:rFonts w:ascii="GHEA Grapalat" w:hAnsi="GHEA Grapalat" w:cs="Arial Unicode"/>
          <w:sz w:val="24"/>
          <w:szCs w:val="24"/>
          <w:lang w:val="hy-AM"/>
        </w:rPr>
        <w:t xml:space="preserve">ուն ցուցաբերելու </w:t>
      </w:r>
      <w:r w:rsidR="002A1AAF"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համար </w:t>
      </w:r>
      <w:r w:rsidR="00EF05E5" w:rsidRPr="0091208E">
        <w:rPr>
          <w:rFonts w:ascii="GHEA Grapalat" w:hAnsi="GHEA Grapalat" w:cs="Arial Unicode"/>
          <w:sz w:val="24"/>
          <w:szCs w:val="24"/>
          <w:lang w:val="hy-AM"/>
        </w:rPr>
        <w:t xml:space="preserve">Կազմակերպությունը նշանակում է </w:t>
      </w:r>
      <w:r w:rsidR="00F53C0C">
        <w:rPr>
          <w:rFonts w:ascii="GHEA Grapalat" w:hAnsi="GHEA Grapalat" w:cs="Arial Unicode"/>
          <w:sz w:val="24"/>
          <w:szCs w:val="24"/>
          <w:lang w:val="hy-AM"/>
        </w:rPr>
        <w:t>պատասխանատու</w:t>
      </w:r>
      <w:r w:rsidR="00EF05E5" w:rsidRPr="0091208E">
        <w:rPr>
          <w:rFonts w:ascii="GHEA Grapalat" w:hAnsi="GHEA Grapalat" w:cs="Arial Unicode"/>
          <w:sz w:val="24"/>
          <w:szCs w:val="24"/>
          <w:lang w:val="hy-AM"/>
        </w:rPr>
        <w:t xml:space="preserve"> անձ</w:t>
      </w:r>
      <w:r w:rsidR="00025B71" w:rsidRPr="0007419B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3756084A" w14:textId="1F3966CE" w:rsidR="00F23E09" w:rsidRPr="0091208E" w:rsidRDefault="00F23E09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Նախահաշվի «Վերադիր ծախսեր» հոդվածով նախատեսվում է Կազմակերպության ղեկավարի իրավասությանը թողնված գումար, որով </w:t>
      </w:r>
      <w:r w:rsidR="00BB1547" w:rsidRPr="0091208E">
        <w:rPr>
          <w:rFonts w:ascii="GHEA Grapalat" w:hAnsi="GHEA Grapalat" w:cs="Arial Unicode"/>
          <w:sz w:val="24"/>
          <w:szCs w:val="24"/>
          <w:lang w:val="hy-AM"/>
        </w:rPr>
        <w:t>Կազմակերպության ղեկավարը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ապահովում է Թեմայի կատարման համար անհրաժեշտ պայմաններ:</w:t>
      </w:r>
    </w:p>
    <w:p w14:paraId="7A88C9E2" w14:textId="64215D4D" w:rsidR="00F23E09" w:rsidRPr="0079207A" w:rsidRDefault="00E118B0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79207A">
        <w:rPr>
          <w:rFonts w:ascii="GHEA Grapalat" w:hAnsi="GHEA Grapalat" w:cs="Arial Unicode"/>
          <w:sz w:val="24"/>
          <w:szCs w:val="24"/>
          <w:lang w:val="hy-AM"/>
        </w:rPr>
        <w:t>Կազմակերպությունը մ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ինչև </w:t>
      </w:r>
      <w:r w:rsidR="00F23E09" w:rsidRPr="0061432D">
        <w:rPr>
          <w:rFonts w:ascii="GHEA Grapalat" w:hAnsi="GHEA Grapalat" w:cs="Arial Unicode"/>
          <w:sz w:val="24"/>
          <w:szCs w:val="24"/>
          <w:lang w:val="hy-AM"/>
        </w:rPr>
        <w:t>202</w:t>
      </w:r>
      <w:r w:rsidR="00851E95" w:rsidRPr="0061432D">
        <w:rPr>
          <w:rFonts w:ascii="GHEA Grapalat" w:hAnsi="GHEA Grapalat" w:cs="Arial Unicode"/>
          <w:sz w:val="24"/>
          <w:szCs w:val="24"/>
          <w:lang w:val="hy-AM"/>
        </w:rPr>
        <w:t>2</w:t>
      </w:r>
      <w:r w:rsidR="00F23E09" w:rsidRPr="0061432D">
        <w:rPr>
          <w:rFonts w:ascii="GHEA Grapalat" w:hAnsi="GHEA Grapalat" w:cs="Arial Unicode"/>
          <w:sz w:val="24"/>
          <w:szCs w:val="24"/>
          <w:lang w:val="hy-AM"/>
        </w:rPr>
        <w:t xml:space="preserve"> թվականի </w:t>
      </w:r>
      <w:r w:rsidR="008E2744" w:rsidRPr="0061432D">
        <w:rPr>
          <w:rFonts w:ascii="GHEA Grapalat" w:hAnsi="GHEA Grapalat" w:cs="Arial Unicode"/>
          <w:sz w:val="24"/>
          <w:szCs w:val="24"/>
          <w:lang w:val="hy-AM"/>
        </w:rPr>
        <w:t xml:space="preserve">օգոստոսի </w:t>
      </w:r>
      <w:r w:rsidR="00764635" w:rsidRPr="0061432D">
        <w:rPr>
          <w:rFonts w:ascii="GHEA Grapalat" w:hAnsi="GHEA Grapalat" w:cs="Arial Unicode"/>
          <w:sz w:val="24"/>
          <w:szCs w:val="24"/>
          <w:lang w:val="hy-AM"/>
        </w:rPr>
        <w:t>5</w:t>
      </w:r>
      <w:r w:rsidR="00F23E09" w:rsidRPr="0061432D">
        <w:rPr>
          <w:rFonts w:ascii="GHEA Grapalat" w:hAnsi="GHEA Grapalat" w:cs="Arial Unicode"/>
          <w:sz w:val="24"/>
          <w:szCs w:val="24"/>
          <w:lang w:val="hy-AM"/>
        </w:rPr>
        <w:t>-ը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617179">
        <w:rPr>
          <w:rFonts w:ascii="GHEA Grapalat" w:hAnsi="GHEA Grapalat" w:cs="Arial Unicode"/>
          <w:sz w:val="24"/>
          <w:szCs w:val="24"/>
          <w:lang w:val="hy-AM"/>
        </w:rPr>
        <w:t>Խմբի ղեկավարին է տրամադրում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F23E09" w:rsidRPr="0079207A">
        <w:rPr>
          <w:rFonts w:ascii="GHEA Grapalat" w:hAnsi="GHEA Grapalat" w:cs="Arial Unicode"/>
          <w:sz w:val="24"/>
          <w:szCs w:val="24"/>
          <w:lang w:val="pt-BR"/>
        </w:rPr>
        <w:t xml:space="preserve">Կազմակերպության (բուհի 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>ֆակուլտետի</w:t>
      </w:r>
      <w:r w:rsidR="00F23E09" w:rsidRPr="0079207A">
        <w:rPr>
          <w:rFonts w:ascii="GHEA Grapalat" w:hAnsi="GHEA Grapalat" w:cs="Arial Unicode"/>
          <w:sz w:val="24"/>
          <w:szCs w:val="24"/>
          <w:lang w:val="pt-BR"/>
        </w:rPr>
        <w:t xml:space="preserve">) 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>գիտական</w:t>
      </w:r>
      <w:r w:rsidR="00F23E09" w:rsidRPr="0079207A">
        <w:rPr>
          <w:rFonts w:ascii="GHEA Grapalat" w:hAnsi="GHEA Grapalat" w:cs="Arial Unicode"/>
          <w:sz w:val="24"/>
          <w:szCs w:val="24"/>
          <w:lang w:val="pt-BR"/>
        </w:rPr>
        <w:t xml:space="preserve"> (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>գիտատեխնիկական</w:t>
      </w:r>
      <w:r w:rsidR="00F23E09" w:rsidRPr="0079207A">
        <w:rPr>
          <w:rFonts w:ascii="GHEA Grapalat" w:hAnsi="GHEA Grapalat" w:cs="Arial Unicode"/>
          <w:sz w:val="24"/>
          <w:szCs w:val="24"/>
          <w:lang w:val="pt-BR"/>
        </w:rPr>
        <w:t xml:space="preserve">) 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>խորհրդի</w:t>
      </w:r>
      <w:r w:rsidR="00F23E09" w:rsidRPr="0079207A">
        <w:rPr>
          <w:rFonts w:ascii="GHEA Grapalat" w:hAnsi="GHEA Grapalat" w:cs="Arial Unicode"/>
          <w:sz w:val="24"/>
          <w:szCs w:val="24"/>
          <w:lang w:val="pt-BR"/>
        </w:rPr>
        <w:t xml:space="preserve"> 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>եզրակացությունը</w:t>
      </w:r>
      <w:r w:rsidR="00617179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617179" w:rsidRPr="00617179">
        <w:rPr>
          <w:rFonts w:ascii="GHEA Grapalat" w:hAnsi="GHEA Grapalat" w:cs="Arial Unicode"/>
          <w:sz w:val="24"/>
          <w:szCs w:val="24"/>
          <w:lang w:val="hy-AM"/>
        </w:rPr>
        <w:t>(</w:t>
      </w:r>
      <w:r w:rsidR="00F06574" w:rsidRPr="00F06574">
        <w:rPr>
          <w:rFonts w:ascii="GHEA Grapalat" w:hAnsi="GHEA Grapalat" w:cs="Arial Unicode"/>
          <w:sz w:val="24"/>
          <w:szCs w:val="24"/>
          <w:lang w:val="hy-AM"/>
        </w:rPr>
        <w:t>Board Conclusion</w:t>
      </w:r>
      <w:r w:rsidR="00617179" w:rsidRPr="00617179">
        <w:rPr>
          <w:rFonts w:ascii="GHEA Grapalat" w:hAnsi="GHEA Grapalat" w:cs="Arial Unicode"/>
          <w:sz w:val="24"/>
          <w:szCs w:val="24"/>
          <w:lang w:val="hy-AM"/>
        </w:rPr>
        <w:t>)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, որտեղ պետք է նշվի, թե </w:t>
      </w:r>
      <w:r w:rsidR="00A144CD">
        <w:rPr>
          <w:rFonts w:ascii="GHEA Grapalat" w:hAnsi="GHEA Grapalat" w:cs="Arial Unicode"/>
          <w:sz w:val="24"/>
          <w:szCs w:val="24"/>
          <w:lang w:val="hy-AM"/>
        </w:rPr>
        <w:t>որքանով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 է Թեման հավակնոտ, </w:t>
      </w:r>
      <w:r w:rsidR="0061432D">
        <w:rPr>
          <w:rFonts w:ascii="GHEA Grapalat" w:hAnsi="GHEA Grapalat" w:cs="Arial Unicode"/>
          <w:sz w:val="24"/>
          <w:szCs w:val="24"/>
          <w:lang w:val="hy-AM"/>
        </w:rPr>
        <w:t>խոստումնալից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 և իրագործելի</w:t>
      </w:r>
      <w:r w:rsidR="0061432D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և </w:t>
      </w:r>
      <w:r w:rsidR="00A77DDB" w:rsidRPr="0079207A">
        <w:rPr>
          <w:rFonts w:ascii="GHEA Grapalat" w:hAnsi="GHEA Grapalat" w:cs="Arial Unicode"/>
          <w:sz w:val="24"/>
          <w:szCs w:val="24"/>
          <w:lang w:val="hy-AM"/>
        </w:rPr>
        <w:t>որքանով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 է տվյալ Թեմայի կատարումը </w:t>
      </w:r>
      <w:r w:rsidR="00592FA5">
        <w:rPr>
          <w:rFonts w:ascii="GHEA Grapalat" w:hAnsi="GHEA Grapalat" w:cs="Arial Unicode"/>
          <w:sz w:val="24"/>
          <w:szCs w:val="24"/>
          <w:lang w:val="hy-AM"/>
        </w:rPr>
        <w:t>համապատասխանում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 xml:space="preserve"> Կազմակերպության </w:t>
      </w:r>
      <w:r w:rsidR="00592FA5">
        <w:rPr>
          <w:rFonts w:ascii="GHEA Grapalat" w:hAnsi="GHEA Grapalat" w:cs="Arial Unicode"/>
          <w:sz w:val="24"/>
          <w:szCs w:val="24"/>
          <w:lang w:val="hy-AM"/>
        </w:rPr>
        <w:t>գիտական ուղղություններին</w:t>
      </w:r>
      <w:r w:rsidR="00F23E09" w:rsidRPr="0079207A">
        <w:rPr>
          <w:rFonts w:ascii="GHEA Grapalat" w:hAnsi="GHEA Grapalat" w:cs="Arial Unicode"/>
          <w:sz w:val="24"/>
          <w:szCs w:val="24"/>
          <w:lang w:val="hy-AM"/>
        </w:rPr>
        <w:t>։</w:t>
      </w:r>
    </w:p>
    <w:p w14:paraId="6CB5DC7C" w14:textId="3CAF539A" w:rsidR="00F23E09" w:rsidRPr="0091208E" w:rsidRDefault="00F23E09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eastAsia="Calibri" w:hAnsi="GHEA Grapalat" w:cs="Sylfaen"/>
          <w:sz w:val="24"/>
          <w:szCs w:val="24"/>
          <w:lang w:val="hy-AM"/>
        </w:rPr>
        <w:t xml:space="preserve">Թեմայի իրականացման </w:t>
      </w:r>
      <w:r w:rsidRPr="0026476C">
        <w:rPr>
          <w:rFonts w:ascii="GHEA Grapalat" w:eastAsia="Calibri" w:hAnsi="GHEA Grapalat" w:cs="Sylfaen"/>
          <w:sz w:val="24"/>
          <w:szCs w:val="24"/>
          <w:lang w:val="hy-AM"/>
        </w:rPr>
        <w:t xml:space="preserve">համար </w:t>
      </w:r>
      <w:r w:rsidR="00E93D10">
        <w:rPr>
          <w:rFonts w:ascii="GHEA Grapalat" w:eastAsia="Calibri" w:hAnsi="GHEA Grapalat" w:cs="Sylfaen"/>
          <w:sz w:val="24"/>
          <w:szCs w:val="24"/>
          <w:lang w:val="hy-AM"/>
        </w:rPr>
        <w:t>ձեռքբերված</w:t>
      </w:r>
      <w:r w:rsidRPr="0026476C">
        <w:rPr>
          <w:rFonts w:ascii="GHEA Grapalat" w:eastAsia="Calibri" w:hAnsi="GHEA Grapalat" w:cs="Sylfaen"/>
          <w:sz w:val="24"/>
          <w:szCs w:val="24"/>
          <w:lang w:val="hy-AM"/>
        </w:rPr>
        <w:t xml:space="preserve"> սարքերը</w:t>
      </w:r>
      <w:r w:rsidRPr="0026476C">
        <w:rPr>
          <w:rFonts w:ascii="GHEA Grapalat" w:eastAsia="Calibri" w:hAnsi="GHEA Grapalat" w:cs="Sylfaen"/>
          <w:sz w:val="24"/>
          <w:szCs w:val="24"/>
          <w:lang w:val="fr-FR"/>
        </w:rPr>
        <w:t xml:space="preserve">, </w:t>
      </w:r>
      <w:r w:rsidRPr="0026476C">
        <w:rPr>
          <w:rFonts w:ascii="GHEA Grapalat" w:eastAsia="Calibri" w:hAnsi="GHEA Grapalat" w:cs="Sylfaen"/>
          <w:sz w:val="24"/>
          <w:szCs w:val="24"/>
          <w:lang w:val="hy-AM"/>
        </w:rPr>
        <w:t xml:space="preserve">նյութերը և ծառայությունները </w:t>
      </w:r>
      <w:r w:rsidR="00F56D53">
        <w:rPr>
          <w:rFonts w:ascii="GHEA Grapalat" w:hAnsi="GHEA Grapalat" w:cs="Arial Unicode"/>
          <w:sz w:val="24"/>
          <w:szCs w:val="24"/>
          <w:lang w:val="hy-AM"/>
        </w:rPr>
        <w:t>ն</w:t>
      </w:r>
      <w:r w:rsidR="0079207A" w:rsidRPr="0026476C">
        <w:rPr>
          <w:rFonts w:ascii="GHEA Grapalat" w:eastAsia="Calibri" w:hAnsi="GHEA Grapalat" w:cs="Sylfaen"/>
          <w:bCs/>
          <w:sz w:val="24"/>
          <w:szCs w:val="24"/>
          <w:lang w:val="hy-AM"/>
        </w:rPr>
        <w:t>երառվ</w:t>
      </w:r>
      <w:r w:rsidR="00E4582A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ում են </w:t>
      </w:r>
      <w:r w:rsidRPr="0026476C">
        <w:rPr>
          <w:rFonts w:ascii="GHEA Grapalat" w:hAnsi="GHEA Grapalat" w:cs="Sylfaen"/>
          <w:bCs/>
          <w:sz w:val="24"/>
          <w:szCs w:val="24"/>
          <w:lang w:val="fr-FR"/>
        </w:rPr>
        <w:t>Կազմակերպության</w:t>
      </w:r>
      <w:r w:rsidR="0079207A" w:rsidRPr="0026476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95774" w:rsidRPr="0026476C">
        <w:rPr>
          <w:rFonts w:ascii="GHEA Grapalat" w:hAnsi="GHEA Grapalat" w:cs="Sylfaen"/>
          <w:bCs/>
          <w:sz w:val="24"/>
          <w:szCs w:val="24"/>
          <w:lang w:val="hy-AM"/>
        </w:rPr>
        <w:t>հաշվեկշռում</w:t>
      </w:r>
      <w:r w:rsidRPr="0026476C">
        <w:rPr>
          <w:rFonts w:ascii="GHEA Grapalat" w:hAnsi="GHEA Grapalat" w:cs="Sylfaen"/>
          <w:bCs/>
          <w:sz w:val="24"/>
          <w:szCs w:val="24"/>
          <w:lang w:val="fr-FR"/>
        </w:rPr>
        <w:t xml:space="preserve">՝ </w:t>
      </w:r>
      <w:r w:rsidRPr="0026476C">
        <w:rPr>
          <w:rFonts w:ascii="GHEA Grapalat" w:eastAsia="Calibri" w:hAnsi="GHEA Grapalat" w:cs="Sylfaen"/>
          <w:sz w:val="24"/>
          <w:szCs w:val="24"/>
          <w:lang w:val="hy-AM"/>
        </w:rPr>
        <w:t>հետագայում</w:t>
      </w:r>
      <w:r w:rsidRPr="0091208E">
        <w:rPr>
          <w:rFonts w:ascii="GHEA Grapalat" w:eastAsia="Calibri" w:hAnsi="GHEA Grapalat" w:cs="Sylfaen"/>
          <w:sz w:val="24"/>
          <w:szCs w:val="24"/>
          <w:lang w:val="hy-AM"/>
        </w:rPr>
        <w:t xml:space="preserve"> կանոնադրական նպատակներով օգտագործ</w:t>
      </w:r>
      <w:r w:rsidR="0006650A">
        <w:rPr>
          <w:rFonts w:ascii="GHEA Grapalat" w:eastAsia="Calibri" w:hAnsi="GHEA Grapalat" w:cs="Sylfaen"/>
          <w:sz w:val="24"/>
          <w:szCs w:val="24"/>
          <w:lang w:val="hy-AM"/>
        </w:rPr>
        <w:t>ելու</w:t>
      </w:r>
      <w:r w:rsidRPr="0091208E">
        <w:rPr>
          <w:rFonts w:ascii="GHEA Grapalat" w:eastAsia="Calibri" w:hAnsi="GHEA Grapalat" w:cs="Sylfaen"/>
          <w:sz w:val="24"/>
          <w:szCs w:val="24"/>
          <w:lang w:val="hy-AM"/>
        </w:rPr>
        <w:t xml:space="preserve"> (գիտական և գիտահետազոտական աշխատանքների իրականացման) </w:t>
      </w:r>
      <w:r w:rsidRPr="0091208E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91208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17D864C7" w14:textId="76617EC1" w:rsidR="00F23E09" w:rsidRPr="0091208E" w:rsidRDefault="00FC717F" w:rsidP="0019506E">
      <w:pPr>
        <w:numPr>
          <w:ilvl w:val="1"/>
          <w:numId w:val="29"/>
        </w:numPr>
        <w:tabs>
          <w:tab w:val="left" w:pos="90"/>
          <w:tab w:val="left" w:pos="990"/>
        </w:tabs>
        <w:spacing w:before="120" w:after="200" w:line="360" w:lineRule="auto"/>
        <w:ind w:left="0" w:right="-25" w:firstLine="422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Շեմ 2-ի դեպքում՝ </w:t>
      </w:r>
      <w:r w:rsidR="004771EF" w:rsidRPr="0091208E">
        <w:rPr>
          <w:rFonts w:ascii="GHEA Grapalat" w:hAnsi="GHEA Grapalat" w:cs="Arial Unicode"/>
          <w:sz w:val="24"/>
          <w:szCs w:val="24"/>
          <w:lang w:val="hy-AM"/>
        </w:rPr>
        <w:t xml:space="preserve">մինչև </w:t>
      </w:r>
      <w:r w:rsidR="00F23E09" w:rsidRPr="0091208E">
        <w:rPr>
          <w:rFonts w:ascii="GHEA Grapalat" w:hAnsi="GHEA Grapalat" w:cs="Arial Unicode"/>
          <w:sz w:val="24"/>
          <w:szCs w:val="24"/>
          <w:lang w:val="hy-AM"/>
        </w:rPr>
        <w:t>Թեմայի կատարման 24 ամիսը լրանալը</w:t>
      </w:r>
      <w:r w:rsidR="00B410B7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B410B7" w:rsidRPr="0091208E">
        <w:rPr>
          <w:rFonts w:ascii="GHEA Grapalat" w:hAnsi="GHEA Grapalat" w:cs="Arial Unicode"/>
          <w:sz w:val="24"/>
          <w:szCs w:val="24"/>
          <w:lang w:val="hy-AM"/>
        </w:rPr>
        <w:t xml:space="preserve">Խմբի ղեկավարի </w:t>
      </w:r>
      <w:r w:rsidR="00B410B7">
        <w:rPr>
          <w:rFonts w:ascii="GHEA Grapalat" w:hAnsi="GHEA Grapalat" w:cs="Arial Unicode"/>
          <w:sz w:val="24"/>
          <w:szCs w:val="24"/>
          <w:lang w:val="hy-AM"/>
        </w:rPr>
        <w:t>առաջնորդությամբ</w:t>
      </w:r>
      <w:r w:rsidR="001E3F5A">
        <w:rPr>
          <w:rFonts w:ascii="GHEA Grapalat" w:hAnsi="GHEA Grapalat" w:cs="Arial Unicode"/>
          <w:sz w:val="24"/>
          <w:szCs w:val="24"/>
          <w:lang w:val="hy-AM"/>
        </w:rPr>
        <w:t xml:space="preserve"> և </w:t>
      </w:r>
      <w:r w:rsidR="00B77D69">
        <w:rPr>
          <w:rFonts w:ascii="GHEA Grapalat" w:hAnsi="GHEA Grapalat" w:cs="Arial Unicode"/>
          <w:sz w:val="24"/>
          <w:szCs w:val="24"/>
          <w:lang w:val="hy-AM"/>
        </w:rPr>
        <w:t>Թեմայի</w:t>
      </w:r>
      <w:r w:rsidR="001E3F5A" w:rsidRPr="0091208E">
        <w:rPr>
          <w:rFonts w:ascii="GHEA Grapalat" w:hAnsi="GHEA Grapalat" w:cs="Arial Unicode"/>
          <w:sz w:val="24"/>
          <w:szCs w:val="24"/>
          <w:lang w:val="hy-AM"/>
        </w:rPr>
        <w:t xml:space="preserve"> կատարողների ընդգրկմամբ</w:t>
      </w:r>
      <w:r w:rsidR="00F23E09" w:rsidRPr="0091208E">
        <w:rPr>
          <w:rFonts w:ascii="GHEA Grapalat" w:hAnsi="GHEA Grapalat" w:cs="Arial Unicode"/>
          <w:sz w:val="24"/>
          <w:szCs w:val="24"/>
          <w:lang w:val="hy-AM"/>
        </w:rPr>
        <w:t xml:space="preserve"> Կազմակերպությունում ձևավորվում է նոր գիտական խումբ, լաբորատորիա կամ բաժին</w:t>
      </w:r>
      <w:r w:rsidR="00634CEF" w:rsidRPr="0091208E">
        <w:rPr>
          <w:rFonts w:ascii="GHEA Grapalat" w:hAnsi="GHEA Grapalat" w:cs="Arial Unicode"/>
          <w:sz w:val="24"/>
          <w:szCs w:val="24"/>
          <w:lang w:val="hy-AM"/>
        </w:rPr>
        <w:t>:</w:t>
      </w:r>
    </w:p>
    <w:p w14:paraId="639EF724" w14:textId="77777777" w:rsidR="00634CEF" w:rsidRPr="0091208E" w:rsidRDefault="00634CEF" w:rsidP="00634CEF">
      <w:pPr>
        <w:tabs>
          <w:tab w:val="left" w:pos="90"/>
          <w:tab w:val="left" w:pos="990"/>
        </w:tabs>
        <w:spacing w:before="120" w:after="200" w:line="360" w:lineRule="auto"/>
        <w:ind w:left="422" w:right="-25"/>
        <w:contextualSpacing/>
        <w:jc w:val="both"/>
        <w:rPr>
          <w:rFonts w:ascii="GHEA Grapalat" w:hAnsi="GHEA Grapalat" w:cs="Arial Unicode"/>
          <w:sz w:val="24"/>
          <w:szCs w:val="24"/>
          <w:highlight w:val="yellow"/>
          <w:lang w:val="hy-AM"/>
        </w:rPr>
      </w:pPr>
    </w:p>
    <w:p w14:paraId="647BF98A" w14:textId="77777777" w:rsidR="00F23E09" w:rsidRPr="0091208E" w:rsidRDefault="00F23E09" w:rsidP="0019506E">
      <w:pPr>
        <w:numPr>
          <w:ilvl w:val="0"/>
          <w:numId w:val="29"/>
        </w:numPr>
        <w:tabs>
          <w:tab w:val="left" w:pos="90"/>
        </w:tabs>
        <w:spacing w:before="240" w:after="120" w:line="360" w:lineRule="auto"/>
        <w:ind w:left="0" w:right="-25" w:hanging="357"/>
        <w:jc w:val="center"/>
        <w:rPr>
          <w:rFonts w:ascii="GHEA Grapalat" w:hAnsi="GHEA Grapalat" w:cs="Arial Unicode"/>
          <w:b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b/>
          <w:sz w:val="24"/>
          <w:szCs w:val="24"/>
          <w:lang w:val="hy-AM"/>
        </w:rPr>
        <w:lastRenderedPageBreak/>
        <w:t>Ակնկալվող արդյունքները</w:t>
      </w:r>
    </w:p>
    <w:p w14:paraId="15BAB302" w14:textId="77777777" w:rsidR="00A56BA6" w:rsidRDefault="006C4B16" w:rsidP="00A56BA6">
      <w:pPr>
        <w:numPr>
          <w:ilvl w:val="1"/>
          <w:numId w:val="29"/>
        </w:numPr>
        <w:tabs>
          <w:tab w:val="left" w:pos="90"/>
          <w:tab w:val="left" w:pos="1276"/>
        </w:tabs>
        <w:spacing w:line="360" w:lineRule="auto"/>
        <w:ind w:left="0" w:right="-25" w:firstLine="539"/>
        <w:jc w:val="both"/>
        <w:rPr>
          <w:rFonts w:ascii="GHEA Grapalat" w:hAnsi="GHEA Grapalat" w:cs="Arial Unicode"/>
          <w:sz w:val="24"/>
          <w:szCs w:val="24"/>
          <w:lang w:val="hy-AM"/>
        </w:rPr>
      </w:pPr>
      <w:bookmarkStart w:id="1" w:name="_Hlk102140134"/>
      <w:bookmarkStart w:id="2" w:name="_Hlk102727085"/>
      <w:r w:rsidRPr="0091208E">
        <w:rPr>
          <w:rFonts w:ascii="GHEA Grapalat" w:hAnsi="GHEA Grapalat" w:cs="Sylfaen"/>
          <w:sz w:val="24"/>
          <w:szCs w:val="24"/>
          <w:lang w:val="hy-AM"/>
        </w:rPr>
        <w:t xml:space="preserve">Թեմայի կատարման 35-րդ ամիսը լրանալուց հետո Խմբի անդամները տվյալ Թեմայի </w:t>
      </w:r>
      <w:r w:rsidRPr="00A56BA6">
        <w:rPr>
          <w:rFonts w:ascii="GHEA Grapalat" w:hAnsi="GHEA Grapalat" w:cs="Sylfaen"/>
          <w:sz w:val="24"/>
          <w:szCs w:val="24"/>
          <w:lang w:val="hy-AM"/>
        </w:rPr>
        <w:t>շրջանակում պետք է ունենան Մրցույթի հրավերի «1.</w:t>
      </w:r>
      <w:r w:rsidR="0086606D" w:rsidRPr="00A56BA6">
        <w:rPr>
          <w:rFonts w:ascii="GHEA Grapalat" w:hAnsi="GHEA Grapalat" w:cs="Sylfaen"/>
          <w:sz w:val="24"/>
          <w:szCs w:val="24"/>
          <w:lang w:val="hy-AM"/>
        </w:rPr>
        <w:t>5</w:t>
      </w:r>
      <w:r w:rsidRPr="00A56BA6">
        <w:rPr>
          <w:rFonts w:ascii="GHEA Grapalat" w:hAnsi="GHEA Grapalat" w:cs="Sylfaen"/>
          <w:sz w:val="24"/>
          <w:szCs w:val="24"/>
          <w:lang w:val="hy-AM"/>
        </w:rPr>
        <w:t>.» ենթակետով սահմանված նշումով</w:t>
      </w:r>
      <w:r w:rsidR="00293D0C" w:rsidRPr="00A56BA6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  <w:bookmarkEnd w:id="1"/>
    </w:p>
    <w:p w14:paraId="28F5C1AA" w14:textId="222894F1" w:rsidR="006C4B16" w:rsidRPr="00A56BA6" w:rsidRDefault="006C4B16" w:rsidP="00A56BA6">
      <w:pPr>
        <w:pStyle w:val="ListParagraph"/>
        <w:numPr>
          <w:ilvl w:val="2"/>
          <w:numId w:val="29"/>
        </w:numPr>
        <w:tabs>
          <w:tab w:val="left" w:pos="90"/>
          <w:tab w:val="left" w:pos="1276"/>
        </w:tabs>
        <w:spacing w:line="360" w:lineRule="auto"/>
        <w:ind w:right="-25" w:hanging="18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A56BA6">
        <w:rPr>
          <w:rFonts w:ascii="GHEA Grapalat" w:hAnsi="GHEA Grapalat" w:cs="Arial Unicode"/>
          <w:sz w:val="24"/>
          <w:szCs w:val="24"/>
          <w:lang w:val="hy-AM"/>
        </w:rPr>
        <w:t xml:space="preserve">Հավելված </w:t>
      </w:r>
      <w:r w:rsidR="00E47A99" w:rsidRPr="00A56BA6">
        <w:rPr>
          <w:rFonts w:ascii="GHEA Grapalat" w:hAnsi="GHEA Grapalat" w:cs="Arial Unicode"/>
          <w:sz w:val="24"/>
          <w:szCs w:val="24"/>
          <w:lang w:val="hy-AM"/>
        </w:rPr>
        <w:t>1</w:t>
      </w:r>
      <w:r w:rsidRPr="00A56BA6">
        <w:rPr>
          <w:rFonts w:ascii="GHEA Grapalat" w:hAnsi="GHEA Grapalat" w:cs="Arial Unicode"/>
          <w:sz w:val="24"/>
          <w:szCs w:val="24"/>
          <w:lang w:val="hy-AM"/>
        </w:rPr>
        <w:t xml:space="preserve">-ով ներկայացված գիտական և գիտատեխնիկական գործունեության </w:t>
      </w:r>
      <w:r w:rsidR="00A406DA" w:rsidRPr="00A56BA6">
        <w:rPr>
          <w:rFonts w:ascii="GHEA Grapalat" w:hAnsi="GHEA Grapalat" w:cs="Arial Unicode"/>
          <w:sz w:val="24"/>
          <w:szCs w:val="24"/>
          <w:lang w:val="hy-AM"/>
        </w:rPr>
        <w:t>«</w:t>
      </w:r>
      <w:r w:rsidRPr="00A56BA6">
        <w:rPr>
          <w:rFonts w:ascii="GHEA Grapalat" w:hAnsi="GHEA Grapalat" w:cs="Arial Unicode"/>
          <w:i/>
          <w:sz w:val="24"/>
          <w:szCs w:val="24"/>
          <w:lang w:val="hy-AM"/>
        </w:rPr>
        <w:t>1-5</w:t>
      </w:r>
      <w:r w:rsidR="00A406DA" w:rsidRPr="00A56BA6">
        <w:rPr>
          <w:rFonts w:ascii="GHEA Grapalat" w:hAnsi="GHEA Grapalat" w:cs="Arial Unicode"/>
          <w:i/>
          <w:sz w:val="24"/>
          <w:szCs w:val="24"/>
          <w:lang w:val="hy-AM"/>
        </w:rPr>
        <w:t>»</w:t>
      </w:r>
      <w:r w:rsidRPr="00A56BA6">
        <w:rPr>
          <w:rFonts w:ascii="GHEA Grapalat" w:hAnsi="GHEA Grapalat" w:cs="Arial Unicode"/>
          <w:sz w:val="24"/>
          <w:szCs w:val="24"/>
          <w:lang w:val="hy-AM"/>
        </w:rPr>
        <w:t xml:space="preserve"> բնագավառների համապատասխան մասնագիտություններով </w:t>
      </w:r>
      <w:r w:rsidR="00BA7DC7" w:rsidRPr="00A56BA6">
        <w:rPr>
          <w:rFonts w:ascii="GHEA Grapalat" w:hAnsi="GHEA Grapalat" w:cs="Arial Unicode"/>
          <w:sz w:val="24"/>
          <w:szCs w:val="24"/>
          <w:lang w:val="hy-AM"/>
        </w:rPr>
        <w:t>առնվազն երեք գիտական հոդված միջազգային գիտատեղեկատվական շտեմարաններ</w:t>
      </w:r>
      <w:r w:rsidR="009F4057" w:rsidRPr="00A56BA6">
        <w:rPr>
          <w:rFonts w:ascii="GHEA Grapalat" w:hAnsi="GHEA Grapalat" w:cs="Arial Unicode"/>
          <w:sz w:val="24"/>
          <w:szCs w:val="24"/>
          <w:lang w:val="hy-AM"/>
        </w:rPr>
        <w:t>ում</w:t>
      </w:r>
      <w:r w:rsidR="00BA7DC7" w:rsidRPr="00A56BA6">
        <w:rPr>
          <w:rFonts w:ascii="GHEA Grapalat" w:hAnsi="GHEA Grapalat" w:cs="Arial Unicode"/>
          <w:sz w:val="24"/>
          <w:szCs w:val="24"/>
          <w:lang w:val="hy-AM"/>
        </w:rPr>
        <w:t xml:space="preserve"> (այսուհետ՝ ՄԳՇ) («Science Citation Index Expanded (SCIE)», «Social Sciences Citation Index (SSCI)», «Emerging Sources Citation Index (ESCI)», «Arts&amp;Humanities Citation Index (AHCI)», «Scimago Journal &amp; Country Ranking (SJR</w:t>
      </w:r>
      <w:r w:rsidR="00E40E48" w:rsidRPr="00A56BA6">
        <w:rPr>
          <w:rFonts w:ascii="GHEA Grapalat" w:hAnsi="GHEA Grapalat" w:cs="Arial Unicode"/>
          <w:sz w:val="24"/>
          <w:szCs w:val="24"/>
          <w:lang w:val="hy-AM"/>
        </w:rPr>
        <w:t xml:space="preserve">, https://www.scimagojr.com/journalrank.php </w:t>
      </w:r>
      <w:r w:rsidR="00BA7DC7" w:rsidRPr="00A56BA6">
        <w:rPr>
          <w:rFonts w:ascii="GHEA Grapalat" w:hAnsi="GHEA Grapalat" w:cs="Arial Unicode"/>
          <w:sz w:val="24"/>
          <w:szCs w:val="24"/>
          <w:lang w:val="hy-AM"/>
        </w:rPr>
        <w:t>պորտալում</w:t>
      </w:r>
      <w:r w:rsidR="00F4302B" w:rsidRPr="00A56BA6">
        <w:rPr>
          <w:rFonts w:ascii="GHEA Grapalat" w:hAnsi="GHEA Grapalat" w:cs="Arial Unicode"/>
          <w:sz w:val="24"/>
          <w:szCs w:val="24"/>
          <w:lang w:val="hy-AM"/>
        </w:rPr>
        <w:t>)</w:t>
      </w:r>
      <w:r w:rsidR="00BA7DC7" w:rsidRPr="00A56BA6">
        <w:rPr>
          <w:rFonts w:ascii="GHEA Grapalat" w:hAnsi="GHEA Grapalat" w:cs="Arial Unicode"/>
          <w:sz w:val="24"/>
          <w:szCs w:val="24"/>
          <w:lang w:val="hy-AM"/>
        </w:rPr>
        <w:t>՝</w:t>
      </w:r>
      <w:r w:rsidR="009F4057" w:rsidRPr="00A56BA6">
        <w:rPr>
          <w:rFonts w:ascii="GHEA Grapalat" w:hAnsi="GHEA Grapalat" w:cs="Arial Unicode"/>
          <w:sz w:val="24"/>
          <w:szCs w:val="24"/>
          <w:lang w:val="hy-AM"/>
        </w:rPr>
        <w:t xml:space="preserve"> առնվազն Q3 քառորդում</w:t>
      </w:r>
      <w:r w:rsidR="00BA7DC7" w:rsidRPr="00A56BA6">
        <w:rPr>
          <w:rFonts w:ascii="GHEA Grapalat" w:hAnsi="GHEA Grapalat" w:cs="Arial Unicode"/>
          <w:sz w:val="24"/>
          <w:szCs w:val="24"/>
          <w:lang w:val="hy-AM"/>
        </w:rPr>
        <w:t xml:space="preserve"> կամ  Web of Science գիտատեղեկատվական հարթակի գրքերի հղման ինդեքսի (Book Citation Index) հրատարակիչների ցանկում ներառված հրատարակչություններում հրապարակված առնվազն երեք գրքի գլուխ կամ հոդված ժողովածուում</w:t>
      </w:r>
      <w:r w:rsidR="00BF3E40" w:rsidRPr="00A56BA6">
        <w:rPr>
          <w:rFonts w:ascii="GHEA Grapalat" w:hAnsi="GHEA Grapalat"/>
          <w:sz w:val="24"/>
          <w:szCs w:val="24"/>
          <w:lang w:val="hy-AM"/>
        </w:rPr>
        <w:t>։</w:t>
      </w:r>
    </w:p>
    <w:p w14:paraId="13F7D9A8" w14:textId="34AE3801" w:rsidR="00E96E65" w:rsidRPr="008E7F15" w:rsidRDefault="006C4B16" w:rsidP="00E96E65">
      <w:pPr>
        <w:numPr>
          <w:ilvl w:val="2"/>
          <w:numId w:val="29"/>
        </w:numPr>
        <w:tabs>
          <w:tab w:val="left" w:pos="90"/>
          <w:tab w:val="left" w:pos="1440"/>
        </w:tabs>
        <w:spacing w:after="200" w:line="360" w:lineRule="auto"/>
        <w:ind w:left="0" w:right="-25" w:firstLine="630"/>
        <w:contextualSpacing/>
        <w:jc w:val="both"/>
        <w:rPr>
          <w:rFonts w:ascii="GHEA Grapalat" w:hAnsi="GHEA Grapalat" w:cs="Arial Unicode"/>
          <w:color w:val="FF0000"/>
          <w:sz w:val="24"/>
          <w:szCs w:val="24"/>
          <w:lang w:val="hy-AM"/>
        </w:rPr>
      </w:pPr>
      <w:r w:rsidRPr="0091208E">
        <w:rPr>
          <w:rFonts w:ascii="GHEA Grapalat" w:hAnsi="GHEA Grapalat" w:cs="Sylfaen"/>
          <w:sz w:val="24"/>
          <w:szCs w:val="24"/>
          <w:lang w:val="hy-AM"/>
        </w:rPr>
        <w:t>կամ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մեկ՝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5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տպագրական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մամուլ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ծավալ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մ</w:t>
      </w:r>
      <w:r w:rsidRPr="0091208E">
        <w:rPr>
          <w:rFonts w:ascii="GHEA Grapalat" w:hAnsi="GHEA Grapalat" w:cs="Sylfaen"/>
          <w:sz w:val="24"/>
          <w:szCs w:val="24"/>
          <w:lang w:val="hy-AM"/>
        </w:rPr>
        <w:t>ենագրություն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կոլեկտիվ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մենագրություն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կամ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աշխատություն՝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Web of Science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գիտատեղեկատվական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գրքերի</w:t>
      </w:r>
      <w:r w:rsidRPr="0091208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hy-AM"/>
        </w:rPr>
        <w:t>հղմա</w:t>
      </w:r>
      <w:r w:rsidRPr="0091208E">
        <w:rPr>
          <w:rFonts w:ascii="GHEA Grapalat" w:hAnsi="GHEA Grapalat"/>
          <w:sz w:val="24"/>
          <w:szCs w:val="24"/>
          <w:lang w:val="hy-AM"/>
        </w:rPr>
        <w:t xml:space="preserve">ն ինդեքսի </w:t>
      </w:r>
      <w:r w:rsidRPr="0091208E">
        <w:rPr>
          <w:rFonts w:ascii="GHEA Grapalat" w:hAnsi="GHEA Grapalat"/>
          <w:i/>
          <w:sz w:val="24"/>
          <w:szCs w:val="24"/>
          <w:lang w:val="hy-AM"/>
        </w:rPr>
        <w:t>(Book Citation Index)</w:t>
      </w:r>
      <w:r w:rsidRPr="0091208E">
        <w:rPr>
          <w:rFonts w:ascii="GHEA Grapalat" w:hAnsi="GHEA Grapalat"/>
          <w:sz w:val="24"/>
          <w:szCs w:val="24"/>
          <w:lang w:val="hy-AM"/>
        </w:rPr>
        <w:t xml:space="preserve"> հրատարակիչների ցանկում ներառված հրատարակչություններում (այսուհետ՝ Մենագրություն</w:t>
      </w:r>
      <w:r w:rsidRPr="008E7F15">
        <w:rPr>
          <w:rFonts w:ascii="GHEA Grapalat" w:hAnsi="GHEA Grapalat"/>
          <w:sz w:val="24"/>
          <w:szCs w:val="24"/>
          <w:lang w:val="hy-AM"/>
        </w:rPr>
        <w:t>)։</w:t>
      </w:r>
      <w:r w:rsidR="00E96E65" w:rsidRPr="008E7F15">
        <w:rPr>
          <w:rFonts w:ascii="GHEA Grapalat" w:hAnsi="GHEA Grapalat" w:cs="Arial Unicode"/>
          <w:color w:val="FF0000"/>
          <w:sz w:val="24"/>
          <w:szCs w:val="24"/>
          <w:lang w:val="hy-AM"/>
        </w:rPr>
        <w:t xml:space="preserve"> </w:t>
      </w:r>
      <w:r w:rsidR="00E96E65" w:rsidRPr="008E7F15">
        <w:rPr>
          <w:rFonts w:ascii="GHEA Grapalat" w:hAnsi="GHEA Grapalat" w:cs="Arial Unicode"/>
          <w:sz w:val="24"/>
          <w:szCs w:val="24"/>
          <w:lang w:val="hy-AM"/>
        </w:rPr>
        <w:t>Մեկ մենագրությունը համ</w:t>
      </w:r>
      <w:r w:rsidR="003031C0" w:rsidRPr="008E7F15">
        <w:rPr>
          <w:rFonts w:ascii="GHEA Grapalat" w:hAnsi="GHEA Grapalat" w:cs="Arial Unicode"/>
          <w:sz w:val="24"/>
          <w:szCs w:val="24"/>
          <w:lang w:val="hy-AM"/>
        </w:rPr>
        <w:t>ար</w:t>
      </w:r>
      <w:r w:rsidR="00E96E65" w:rsidRPr="008E7F15">
        <w:rPr>
          <w:rFonts w:ascii="GHEA Grapalat" w:hAnsi="GHEA Grapalat" w:cs="Arial Unicode"/>
          <w:sz w:val="24"/>
          <w:szCs w:val="24"/>
          <w:lang w:val="hy-AM"/>
        </w:rPr>
        <w:t>ժեք է ՄԳՇ ընդգրկված չորս հրապարակման:</w:t>
      </w:r>
    </w:p>
    <w:p w14:paraId="54BC9FAC" w14:textId="595CA0A0" w:rsidR="006C4B16" w:rsidRPr="0091208E" w:rsidRDefault="006C4B16" w:rsidP="0019506E">
      <w:pPr>
        <w:numPr>
          <w:ilvl w:val="2"/>
          <w:numId w:val="29"/>
        </w:numPr>
        <w:tabs>
          <w:tab w:val="left" w:pos="90"/>
          <w:tab w:val="left" w:pos="1440"/>
        </w:tabs>
        <w:spacing w:after="200" w:line="360" w:lineRule="auto"/>
        <w:ind w:left="0" w:right="-25" w:firstLine="63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Հավելված </w:t>
      </w:r>
      <w:r w:rsidR="00BD154E" w:rsidRPr="0091208E">
        <w:rPr>
          <w:rFonts w:ascii="GHEA Grapalat" w:hAnsi="GHEA Grapalat" w:cs="Arial Unicode"/>
          <w:sz w:val="24"/>
          <w:szCs w:val="24"/>
          <w:lang w:val="hy-AM"/>
        </w:rPr>
        <w:t>1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-ով ներկայացված գիտական և գիտատեխնիկական գործունեության </w:t>
      </w:r>
      <w:r w:rsidR="00E87D8E" w:rsidRPr="00E87D8E">
        <w:rPr>
          <w:rFonts w:ascii="GHEA Grapalat" w:hAnsi="GHEA Grapalat" w:cs="Arial Unicode"/>
          <w:sz w:val="24"/>
          <w:szCs w:val="24"/>
          <w:lang w:val="hy-AM"/>
        </w:rPr>
        <w:t>«</w:t>
      </w:r>
      <w:r w:rsidRPr="00FD29F0">
        <w:rPr>
          <w:rFonts w:ascii="GHEA Grapalat" w:hAnsi="GHEA Grapalat" w:cs="Arial Unicode"/>
          <w:i/>
          <w:sz w:val="24"/>
          <w:szCs w:val="24"/>
          <w:lang w:val="hy-AM"/>
        </w:rPr>
        <w:t>6</w:t>
      </w:r>
      <w:r w:rsidR="00E87D8E" w:rsidRPr="00E87D8E">
        <w:rPr>
          <w:rFonts w:ascii="GHEA Grapalat" w:hAnsi="GHEA Grapalat" w:cs="Arial Unicode"/>
          <w:i/>
          <w:sz w:val="24"/>
          <w:szCs w:val="24"/>
          <w:lang w:val="hy-AM"/>
        </w:rPr>
        <w:t>»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բնագավառի համապատասխան մասնագիտություններով՝ </w:t>
      </w:r>
    </w:p>
    <w:p w14:paraId="63466472" w14:textId="7145478A" w:rsidR="006C4B16" w:rsidRPr="0091208E" w:rsidRDefault="006C4B16" w:rsidP="00846C8D">
      <w:pPr>
        <w:numPr>
          <w:ilvl w:val="0"/>
          <w:numId w:val="4"/>
        </w:numPr>
        <w:tabs>
          <w:tab w:val="left" w:pos="90"/>
          <w:tab w:val="left" w:pos="990"/>
        </w:tabs>
        <w:spacing w:after="200" w:line="360" w:lineRule="auto"/>
        <w:ind w:left="360" w:right="-25" w:firstLine="27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առնվազն երկու գիտական </w:t>
      </w:r>
      <w:r w:rsidR="00EF5B25" w:rsidRPr="0091208E">
        <w:rPr>
          <w:rFonts w:ascii="GHEA Grapalat" w:hAnsi="GHEA Grapalat" w:cs="GHEA Grapalat"/>
          <w:sz w:val="24"/>
          <w:szCs w:val="24"/>
          <w:lang w:val="hy-AM"/>
        </w:rPr>
        <w:t>հրապարակում</w:t>
      </w: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 ՄԳՇ </w:t>
      </w:r>
      <w:r w:rsidRPr="0091208E">
        <w:rPr>
          <w:rFonts w:ascii="GHEA Grapalat" w:hAnsi="GHEA Grapalat"/>
          <w:sz w:val="24"/>
          <w:szCs w:val="24"/>
          <w:lang w:val="hy-AM"/>
        </w:rPr>
        <w:t>ընդգրկված պարբերականներում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,</w:t>
      </w:r>
    </w:p>
    <w:p w14:paraId="1BD8E2F1" w14:textId="759D0CDA" w:rsidR="006C4B16" w:rsidRPr="0091208E" w:rsidRDefault="006C4B16" w:rsidP="00846C8D">
      <w:pPr>
        <w:numPr>
          <w:ilvl w:val="0"/>
          <w:numId w:val="4"/>
        </w:numPr>
        <w:tabs>
          <w:tab w:val="left" w:pos="90"/>
          <w:tab w:val="left" w:pos="990"/>
        </w:tabs>
        <w:spacing w:after="200" w:line="360" w:lineRule="auto"/>
        <w:ind w:left="360" w:right="-25" w:firstLine="27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կամ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մեկ Մենագրություն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:</w:t>
      </w:r>
    </w:p>
    <w:p w14:paraId="2906D7B2" w14:textId="1ED6CE6F" w:rsidR="006C4B16" w:rsidRPr="0091208E" w:rsidRDefault="00023508" w:rsidP="0019506E">
      <w:pPr>
        <w:numPr>
          <w:ilvl w:val="1"/>
          <w:numId w:val="29"/>
        </w:numPr>
        <w:tabs>
          <w:tab w:val="left" w:pos="90"/>
          <w:tab w:val="left" w:pos="1276"/>
        </w:tabs>
        <w:spacing w:line="360" w:lineRule="auto"/>
        <w:ind w:left="0" w:right="-25" w:firstLine="539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Թեմայի ավարտից հետո (60 ամսվա կտրվածքով) Խմբի անդամները տվյալ Թեմայի շրջանակում պետք է ունենան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Մրցույթի հրավերի «</w:t>
      </w:r>
      <w:r w:rsidRPr="008E7F15">
        <w:rPr>
          <w:rFonts w:ascii="GHEA Grapalat" w:eastAsia="GHEA Grapalat" w:hAnsi="GHEA Grapalat" w:cs="GHEA Grapalat"/>
          <w:sz w:val="24"/>
          <w:szCs w:val="24"/>
          <w:lang w:val="hy-AM"/>
        </w:rPr>
        <w:t>1.</w:t>
      </w:r>
      <w:r w:rsidR="00D12E26" w:rsidRPr="008E7F15">
        <w:rPr>
          <w:rFonts w:ascii="GHEA Grapalat" w:eastAsia="GHEA Grapalat" w:hAnsi="GHEA Grapalat" w:cs="GHEA Grapalat"/>
          <w:sz w:val="24"/>
          <w:szCs w:val="24"/>
          <w:lang w:val="hy-AM"/>
        </w:rPr>
        <w:t>5</w:t>
      </w:r>
      <w:r w:rsidRPr="008E7F15">
        <w:rPr>
          <w:rFonts w:ascii="GHEA Grapalat" w:eastAsia="GHEA Grapalat" w:hAnsi="GHEA Grapalat" w:cs="GHEA Grapalat"/>
          <w:sz w:val="24"/>
          <w:szCs w:val="24"/>
          <w:lang w:val="hy-AM"/>
        </w:rPr>
        <w:t>.»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ենթակետով սահմանված </w:t>
      </w:r>
      <w:r w:rsidR="004F61ED">
        <w:rPr>
          <w:rFonts w:ascii="GHEA Grapalat" w:eastAsia="GHEA Grapalat" w:hAnsi="GHEA Grapalat" w:cs="GHEA Grapalat"/>
          <w:sz w:val="24"/>
          <w:szCs w:val="24"/>
          <w:lang w:val="hy-AM"/>
        </w:rPr>
        <w:t>նշումով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՝</w:t>
      </w:r>
    </w:p>
    <w:p w14:paraId="28A333EF" w14:textId="7A490FD3" w:rsidR="00726645" w:rsidRPr="0091208E" w:rsidRDefault="00726645" w:rsidP="0019506E">
      <w:pPr>
        <w:numPr>
          <w:ilvl w:val="2"/>
          <w:numId w:val="29"/>
        </w:numPr>
        <w:tabs>
          <w:tab w:val="left" w:pos="90"/>
          <w:tab w:val="left" w:pos="1440"/>
        </w:tabs>
        <w:spacing w:after="200" w:line="360" w:lineRule="auto"/>
        <w:ind w:left="0" w:right="-25" w:firstLine="63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Հավելված </w:t>
      </w:r>
      <w:r w:rsidR="00D702C5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1-ով ներկայացված գիտական և գիտատեխնիկական գործունեության </w:t>
      </w:r>
      <w:r w:rsidR="00855969" w:rsidRPr="00855969">
        <w:rPr>
          <w:rFonts w:ascii="GHEA Grapalat" w:hAnsi="GHEA Grapalat" w:cs="Arial Unicode"/>
          <w:sz w:val="24"/>
          <w:szCs w:val="24"/>
          <w:lang w:val="hy-AM"/>
        </w:rPr>
        <w:t>«</w:t>
      </w:r>
      <w:r w:rsidRPr="00346320">
        <w:rPr>
          <w:rFonts w:ascii="GHEA Grapalat" w:hAnsi="GHEA Grapalat" w:cs="Arial Unicode"/>
          <w:i/>
          <w:sz w:val="24"/>
          <w:szCs w:val="24"/>
          <w:lang w:val="hy-AM"/>
        </w:rPr>
        <w:t>1-5</w:t>
      </w:r>
      <w:r w:rsidR="00855969" w:rsidRPr="00855969">
        <w:rPr>
          <w:rFonts w:ascii="GHEA Grapalat" w:hAnsi="GHEA Grapalat" w:cs="Arial Unicode"/>
          <w:i/>
          <w:sz w:val="24"/>
          <w:szCs w:val="24"/>
          <w:lang w:val="hy-AM"/>
        </w:rPr>
        <w:t>»</w:t>
      </w:r>
      <w:r w:rsidRPr="00346320">
        <w:rPr>
          <w:rFonts w:ascii="GHEA Grapalat" w:hAnsi="GHEA Grapalat" w:cs="Arial Unicode"/>
          <w:i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բնագավառների համապատասխան մասնագիտություններով՝ </w:t>
      </w: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առնվազն </w:t>
      </w:r>
      <w:r w:rsidR="00EF5B25" w:rsidRPr="0091208E">
        <w:rPr>
          <w:rFonts w:ascii="GHEA Grapalat" w:hAnsi="GHEA Grapalat" w:cs="GHEA Grapalat"/>
          <w:sz w:val="24"/>
          <w:szCs w:val="24"/>
          <w:lang w:val="hy-AM"/>
        </w:rPr>
        <w:t>տաս</w:t>
      </w:r>
      <w:r w:rsidR="00AA370B" w:rsidRPr="0091208E">
        <w:rPr>
          <w:rFonts w:ascii="GHEA Grapalat" w:hAnsi="GHEA Grapalat" w:cs="GHEA Grapalat"/>
          <w:sz w:val="24"/>
          <w:szCs w:val="24"/>
          <w:lang w:val="hy-AM"/>
        </w:rPr>
        <w:t xml:space="preserve">ը </w:t>
      </w: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գիտական </w:t>
      </w:r>
      <w:r w:rsidR="00EF5B25" w:rsidRPr="0091208E">
        <w:rPr>
          <w:rFonts w:ascii="GHEA Grapalat" w:hAnsi="GHEA Grapalat" w:cs="GHEA Grapalat"/>
          <w:sz w:val="24"/>
          <w:szCs w:val="24"/>
          <w:lang w:val="hy-AM"/>
        </w:rPr>
        <w:t>հրապարակում</w:t>
      </w: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F5B25" w:rsidRPr="0091208E">
        <w:rPr>
          <w:rFonts w:ascii="GHEA Grapalat" w:hAnsi="GHEA Grapalat" w:cs="GHEA Grapalat"/>
          <w:sz w:val="24"/>
          <w:szCs w:val="24"/>
          <w:lang w:val="hy-AM"/>
        </w:rPr>
        <w:t xml:space="preserve">ՄԳՇ </w:t>
      </w:r>
      <w:r w:rsidR="00EF5B25" w:rsidRPr="0091208E">
        <w:rPr>
          <w:rFonts w:ascii="GHEA Grapalat" w:hAnsi="GHEA Grapalat"/>
          <w:sz w:val="24"/>
          <w:szCs w:val="24"/>
          <w:lang w:val="hy-AM"/>
        </w:rPr>
        <w:t>ընդգրկված պարբերականներում</w:t>
      </w:r>
      <w:r w:rsidR="00235FA4" w:rsidRPr="0091208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>որ</w:t>
      </w:r>
      <w:r w:rsidR="002E10ED">
        <w:rPr>
          <w:rFonts w:ascii="GHEA Grapalat" w:hAnsi="GHEA Grapalat"/>
          <w:sz w:val="24"/>
          <w:szCs w:val="24"/>
          <w:lang w:val="hy-AM"/>
        </w:rPr>
        <w:t>ոնց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>ից առնվազն երկուսը</w:t>
      </w:r>
      <w:r w:rsidR="009C4AA1">
        <w:rPr>
          <w:rFonts w:ascii="GHEA Grapalat" w:hAnsi="GHEA Grapalat"/>
          <w:sz w:val="24"/>
          <w:szCs w:val="24"/>
          <w:lang w:val="hy-AM"/>
        </w:rPr>
        <w:t>՝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 xml:space="preserve"> Q1 և առնվազն երկուսը</w:t>
      </w:r>
      <w:r w:rsidR="009C4AA1">
        <w:rPr>
          <w:rFonts w:ascii="GHEA Grapalat" w:hAnsi="GHEA Grapalat"/>
          <w:sz w:val="24"/>
          <w:szCs w:val="24"/>
          <w:lang w:val="hy-AM"/>
        </w:rPr>
        <w:t>՝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 xml:space="preserve"> Q2 քառորդ</w:t>
      </w:r>
      <w:r w:rsidR="00777F68">
        <w:rPr>
          <w:rFonts w:ascii="GHEA Grapalat" w:hAnsi="GHEA Grapalat"/>
          <w:sz w:val="24"/>
          <w:szCs w:val="24"/>
          <w:lang w:val="hy-AM"/>
        </w:rPr>
        <w:t>ներ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>ում ընդգրկված ամսագրերում։</w:t>
      </w:r>
    </w:p>
    <w:p w14:paraId="180C242E" w14:textId="05148ADF" w:rsidR="00726645" w:rsidRPr="0091208E" w:rsidRDefault="00726645" w:rsidP="0019506E">
      <w:pPr>
        <w:numPr>
          <w:ilvl w:val="2"/>
          <w:numId w:val="29"/>
        </w:numPr>
        <w:tabs>
          <w:tab w:val="left" w:pos="90"/>
          <w:tab w:val="left" w:pos="1440"/>
        </w:tabs>
        <w:spacing w:after="200" w:line="360" w:lineRule="auto"/>
        <w:ind w:left="0" w:right="-25" w:firstLine="63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Հավելված 1-ով ներկայացված գիտական և գիտատեխնիկական գործունեության </w:t>
      </w:r>
      <w:r w:rsidR="00855969" w:rsidRPr="00855969">
        <w:rPr>
          <w:rFonts w:ascii="GHEA Grapalat" w:hAnsi="GHEA Grapalat" w:cs="Arial Unicode"/>
          <w:sz w:val="24"/>
          <w:szCs w:val="24"/>
          <w:lang w:val="hy-AM"/>
        </w:rPr>
        <w:t>«</w:t>
      </w:r>
      <w:r w:rsidRPr="00346320">
        <w:rPr>
          <w:rFonts w:ascii="GHEA Grapalat" w:hAnsi="GHEA Grapalat" w:cs="Arial Unicode"/>
          <w:i/>
          <w:sz w:val="24"/>
          <w:szCs w:val="24"/>
          <w:lang w:val="hy-AM"/>
        </w:rPr>
        <w:t>6</w:t>
      </w:r>
      <w:r w:rsidR="00855969" w:rsidRPr="00A406DA">
        <w:rPr>
          <w:rFonts w:ascii="GHEA Grapalat" w:hAnsi="GHEA Grapalat" w:cs="Arial Unicode"/>
          <w:i/>
          <w:sz w:val="24"/>
          <w:szCs w:val="24"/>
          <w:lang w:val="hy-AM"/>
        </w:rPr>
        <w:t>»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բնագավառի համապատասխան մասնագիտություններով՝ </w:t>
      </w:r>
    </w:p>
    <w:p w14:paraId="24D4C6B7" w14:textId="55FB5EC7" w:rsidR="00726645" w:rsidRPr="0091208E" w:rsidRDefault="00726645" w:rsidP="00846C8D">
      <w:pPr>
        <w:numPr>
          <w:ilvl w:val="0"/>
          <w:numId w:val="4"/>
        </w:numPr>
        <w:tabs>
          <w:tab w:val="left" w:pos="90"/>
          <w:tab w:val="left" w:pos="990"/>
        </w:tabs>
        <w:spacing w:after="200" w:line="360" w:lineRule="auto"/>
        <w:ind w:left="360" w:right="-25" w:firstLine="27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առնվազն </w:t>
      </w:r>
      <w:r w:rsidR="00235FA4" w:rsidRPr="0091208E">
        <w:rPr>
          <w:rFonts w:ascii="GHEA Grapalat" w:hAnsi="GHEA Grapalat" w:cs="GHEA Grapalat"/>
          <w:sz w:val="24"/>
          <w:szCs w:val="24"/>
          <w:lang w:val="hy-AM"/>
        </w:rPr>
        <w:t>վեց</w:t>
      </w: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 գիտական հ</w:t>
      </w:r>
      <w:r w:rsidR="00235FA4" w:rsidRPr="0091208E">
        <w:rPr>
          <w:rFonts w:ascii="GHEA Grapalat" w:hAnsi="GHEA Grapalat" w:cs="GHEA Grapalat"/>
          <w:sz w:val="24"/>
          <w:szCs w:val="24"/>
          <w:lang w:val="hy-AM"/>
        </w:rPr>
        <w:t>րապարակու</w:t>
      </w:r>
      <w:r w:rsidR="00095203" w:rsidRPr="0091208E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91208E">
        <w:rPr>
          <w:rFonts w:ascii="GHEA Grapalat" w:hAnsi="GHEA Grapalat" w:cs="GHEA Grapalat"/>
          <w:sz w:val="24"/>
          <w:szCs w:val="24"/>
          <w:lang w:val="hy-AM"/>
        </w:rPr>
        <w:t xml:space="preserve"> ՄԳՇ </w:t>
      </w:r>
      <w:r w:rsidRPr="0091208E">
        <w:rPr>
          <w:rFonts w:ascii="GHEA Grapalat" w:hAnsi="GHEA Grapalat"/>
          <w:sz w:val="24"/>
          <w:szCs w:val="24"/>
          <w:lang w:val="hy-AM"/>
        </w:rPr>
        <w:t>ընդգրկված պարբերականներում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,</w:t>
      </w:r>
      <w:r w:rsidR="00235FA4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>որ</w:t>
      </w:r>
      <w:r w:rsidR="00950427">
        <w:rPr>
          <w:rFonts w:ascii="GHEA Grapalat" w:hAnsi="GHEA Grapalat"/>
          <w:sz w:val="24"/>
          <w:szCs w:val="24"/>
          <w:lang w:val="hy-AM"/>
        </w:rPr>
        <w:t>ոնց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>ից առնվազն մեկը</w:t>
      </w:r>
      <w:r w:rsidR="00665ADC">
        <w:rPr>
          <w:rFonts w:ascii="GHEA Grapalat" w:hAnsi="GHEA Grapalat"/>
          <w:sz w:val="24"/>
          <w:szCs w:val="24"/>
          <w:lang w:val="hy-AM"/>
        </w:rPr>
        <w:t>՝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 xml:space="preserve"> Q1 և առնվազն </w:t>
      </w:r>
      <w:r w:rsidR="00CC485A" w:rsidRPr="0091208E">
        <w:rPr>
          <w:rFonts w:ascii="GHEA Grapalat" w:hAnsi="GHEA Grapalat"/>
          <w:sz w:val="24"/>
          <w:szCs w:val="24"/>
          <w:lang w:val="hy-AM"/>
        </w:rPr>
        <w:t>մեկը</w:t>
      </w:r>
      <w:r w:rsidR="00665ADC">
        <w:rPr>
          <w:rFonts w:ascii="GHEA Grapalat" w:hAnsi="GHEA Grapalat"/>
          <w:sz w:val="24"/>
          <w:szCs w:val="24"/>
          <w:lang w:val="hy-AM"/>
        </w:rPr>
        <w:t>՝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 xml:space="preserve"> Q2 քառորդ</w:t>
      </w:r>
      <w:r w:rsidR="009C4AA1">
        <w:rPr>
          <w:rFonts w:ascii="GHEA Grapalat" w:hAnsi="GHEA Grapalat"/>
          <w:sz w:val="24"/>
          <w:szCs w:val="24"/>
          <w:lang w:val="hy-AM"/>
        </w:rPr>
        <w:t>ներ</w:t>
      </w:r>
      <w:r w:rsidR="00235FA4" w:rsidRPr="0091208E">
        <w:rPr>
          <w:rFonts w:ascii="GHEA Grapalat" w:hAnsi="GHEA Grapalat"/>
          <w:sz w:val="24"/>
          <w:szCs w:val="24"/>
          <w:lang w:val="hy-AM"/>
        </w:rPr>
        <w:t>ում</w:t>
      </w:r>
      <w:r w:rsidR="009C4AA1">
        <w:rPr>
          <w:rFonts w:ascii="GHEA Grapalat" w:hAnsi="GHEA Grapalat"/>
          <w:sz w:val="24"/>
          <w:szCs w:val="24"/>
          <w:lang w:val="hy-AM"/>
        </w:rPr>
        <w:t xml:space="preserve"> </w:t>
      </w:r>
      <w:r w:rsidR="009C4AA1" w:rsidRPr="0091208E">
        <w:rPr>
          <w:rFonts w:ascii="GHEA Grapalat" w:hAnsi="GHEA Grapalat"/>
          <w:sz w:val="24"/>
          <w:szCs w:val="24"/>
          <w:lang w:val="hy-AM"/>
        </w:rPr>
        <w:t>ընդգրկված ամսագրերում</w:t>
      </w:r>
      <w:r w:rsidR="00095203" w:rsidRPr="0091208E">
        <w:rPr>
          <w:rFonts w:ascii="GHEA Grapalat" w:hAnsi="GHEA Grapalat"/>
          <w:sz w:val="24"/>
          <w:szCs w:val="24"/>
          <w:lang w:val="hy-AM"/>
        </w:rPr>
        <w:t>,</w:t>
      </w:r>
    </w:p>
    <w:p w14:paraId="54EF7EC2" w14:textId="77777777" w:rsidR="00CD3812" w:rsidRDefault="00726645" w:rsidP="00CD3812">
      <w:pPr>
        <w:numPr>
          <w:ilvl w:val="0"/>
          <w:numId w:val="4"/>
        </w:numPr>
        <w:tabs>
          <w:tab w:val="left" w:pos="90"/>
          <w:tab w:val="left" w:pos="990"/>
        </w:tabs>
        <w:spacing w:after="200" w:line="360" w:lineRule="auto"/>
        <w:ind w:left="360" w:right="-25" w:firstLine="270"/>
        <w:contextualSpacing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lastRenderedPageBreak/>
        <w:t xml:space="preserve">կամ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մեկ Մենագրություն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:</w:t>
      </w:r>
    </w:p>
    <w:p w14:paraId="0410FB68" w14:textId="27F3B145" w:rsidR="00BB2D9E" w:rsidRDefault="00726645" w:rsidP="00BB2D9E">
      <w:pPr>
        <w:pStyle w:val="ListParagraph"/>
        <w:numPr>
          <w:ilvl w:val="1"/>
          <w:numId w:val="29"/>
        </w:numPr>
        <w:tabs>
          <w:tab w:val="left" w:pos="90"/>
          <w:tab w:val="left" w:pos="990"/>
        </w:tabs>
        <w:spacing w:line="360" w:lineRule="auto"/>
        <w:ind w:left="90" w:right="-25" w:firstLine="27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CD3812">
        <w:rPr>
          <w:rFonts w:ascii="GHEA Grapalat" w:hAnsi="GHEA Grapalat"/>
          <w:sz w:val="24"/>
          <w:szCs w:val="24"/>
          <w:lang w:val="hy-AM"/>
        </w:rPr>
        <w:t xml:space="preserve">Որպես </w:t>
      </w:r>
      <w:r w:rsidRPr="00CD381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Թեմայի </w:t>
      </w:r>
      <w:r w:rsidRPr="00CD3812">
        <w:rPr>
          <w:rFonts w:ascii="GHEA Grapalat" w:hAnsi="GHEA Grapalat"/>
          <w:sz w:val="24"/>
          <w:szCs w:val="24"/>
          <w:lang w:val="hy-AM"/>
        </w:rPr>
        <w:t xml:space="preserve">արդյունք ներկայացված գիտական </w:t>
      </w:r>
      <w:r w:rsidR="00235FA4" w:rsidRPr="00CD3812">
        <w:rPr>
          <w:rFonts w:ascii="GHEA Grapalat" w:hAnsi="GHEA Grapalat"/>
          <w:sz w:val="24"/>
          <w:szCs w:val="24"/>
          <w:lang w:val="hy-AM"/>
        </w:rPr>
        <w:t>հրապարակումներից</w:t>
      </w:r>
      <w:r w:rsidRPr="00CD3812">
        <w:rPr>
          <w:rFonts w:ascii="GHEA Grapalat" w:hAnsi="GHEA Grapalat"/>
          <w:sz w:val="24"/>
          <w:szCs w:val="24"/>
          <w:lang w:val="hy-AM"/>
        </w:rPr>
        <w:t xml:space="preserve"> առնվազն</w:t>
      </w:r>
      <w:r w:rsidR="00840A27" w:rsidRPr="00CD3812">
        <w:rPr>
          <w:rFonts w:ascii="GHEA Grapalat" w:hAnsi="GHEA Grapalat"/>
          <w:sz w:val="24"/>
          <w:szCs w:val="24"/>
          <w:lang w:val="hy-AM"/>
        </w:rPr>
        <w:t xml:space="preserve"> կեսում </w:t>
      </w:r>
      <w:r w:rsidR="007D0FD1" w:rsidRPr="00CD3812">
        <w:rPr>
          <w:rFonts w:ascii="GHEA Grapalat" w:hAnsi="GHEA Grapalat"/>
          <w:sz w:val="24"/>
          <w:szCs w:val="24"/>
          <w:lang w:val="hy-AM"/>
        </w:rPr>
        <w:t xml:space="preserve">նշված հեղինակների ցանկում </w:t>
      </w:r>
      <w:r w:rsidRPr="00CD3812">
        <w:rPr>
          <w:rFonts w:ascii="GHEA Grapalat" w:hAnsi="GHEA Grapalat"/>
          <w:sz w:val="24"/>
          <w:szCs w:val="24"/>
          <w:lang w:val="hy-AM"/>
        </w:rPr>
        <w:t>Խմբի ղեկավարը պետք է լինի կամ առաջին կամ վերջին դիրքում կամ նամակագրություն վարող (corresponding author</w:t>
      </w:r>
      <w:r w:rsidR="00840A27" w:rsidRPr="00CD3812">
        <w:rPr>
          <w:rFonts w:ascii="GHEA Grapalat" w:hAnsi="GHEA Grapalat"/>
          <w:sz w:val="24"/>
          <w:szCs w:val="24"/>
          <w:lang w:val="hy-AM"/>
        </w:rPr>
        <w:t>)</w:t>
      </w:r>
      <w:r w:rsidR="00AA1C2E" w:rsidRPr="00CD3812">
        <w:rPr>
          <w:rFonts w:ascii="GHEA Grapalat" w:hAnsi="GHEA Grapalat"/>
          <w:sz w:val="24"/>
          <w:szCs w:val="24"/>
          <w:lang w:val="hy-AM"/>
        </w:rPr>
        <w:t xml:space="preserve"> կամ ունենա որևէ համարժեք նշում</w:t>
      </w:r>
      <w:r w:rsidRPr="00CD3812">
        <w:rPr>
          <w:rFonts w:ascii="GHEA Grapalat" w:hAnsi="GHEA Grapalat" w:cs="Arial Unicode"/>
          <w:sz w:val="24"/>
          <w:szCs w:val="24"/>
          <w:lang w:val="hy-AM"/>
        </w:rPr>
        <w:t>։</w:t>
      </w:r>
      <w:r w:rsidR="00E24D13" w:rsidRPr="00E96E65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</w:p>
    <w:p w14:paraId="477BFFA0" w14:textId="77777777" w:rsidR="00BB2D9E" w:rsidRDefault="00726645" w:rsidP="00BB2D9E">
      <w:pPr>
        <w:pStyle w:val="ListParagraph"/>
        <w:numPr>
          <w:ilvl w:val="1"/>
          <w:numId w:val="29"/>
        </w:numPr>
        <w:tabs>
          <w:tab w:val="left" w:pos="90"/>
          <w:tab w:val="left" w:pos="990"/>
        </w:tabs>
        <w:spacing w:line="360" w:lineRule="auto"/>
        <w:ind w:left="90" w:right="-25" w:firstLine="27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BB2D9E">
        <w:rPr>
          <w:rFonts w:ascii="GHEA Grapalat" w:hAnsi="GHEA Grapalat" w:cs="Arial Unicode"/>
          <w:sz w:val="24"/>
          <w:szCs w:val="24"/>
          <w:lang w:val="hy-AM"/>
        </w:rPr>
        <w:t xml:space="preserve">Թեմայի կատարման արդյունքում ակնկալվում է </w:t>
      </w:r>
      <w:r w:rsidR="00E24D13" w:rsidRPr="00BB2D9E">
        <w:rPr>
          <w:rFonts w:ascii="GHEA Grapalat" w:hAnsi="GHEA Grapalat" w:cs="Arial Unicode"/>
          <w:sz w:val="24"/>
          <w:szCs w:val="24"/>
          <w:lang w:val="hy-AM"/>
        </w:rPr>
        <w:t>25</w:t>
      </w:r>
      <w:r w:rsidRPr="00BB2D9E">
        <w:rPr>
          <w:rFonts w:ascii="GHEA Grapalat" w:hAnsi="GHEA Grapalat" w:cs="Arial Unicode"/>
          <w:sz w:val="24"/>
          <w:szCs w:val="24"/>
          <w:vertAlign w:val="subscript"/>
          <w:lang w:val="hy-AM"/>
        </w:rPr>
        <w:t xml:space="preserve"> </w:t>
      </w:r>
      <w:r w:rsidRPr="00BB2D9E">
        <w:rPr>
          <w:rFonts w:ascii="GHEA Grapalat" w:hAnsi="GHEA Grapalat" w:cs="Arial Unicode"/>
          <w:sz w:val="24"/>
          <w:szCs w:val="24"/>
          <w:lang w:val="hy-AM"/>
        </w:rPr>
        <w:t>000.0 հազար ՀՀ դրամը գերազանցող միջազգային գիտական դրամաշնորհի առնվազն մեկ դիմում (submitted grant)։</w:t>
      </w:r>
    </w:p>
    <w:p w14:paraId="20BB9755" w14:textId="7DE8B54B" w:rsidR="00443D85" w:rsidRPr="00443D85" w:rsidRDefault="00293126" w:rsidP="00443D85">
      <w:pPr>
        <w:pStyle w:val="ListParagraph"/>
        <w:numPr>
          <w:ilvl w:val="1"/>
          <w:numId w:val="29"/>
        </w:numPr>
        <w:tabs>
          <w:tab w:val="left" w:pos="90"/>
          <w:tab w:val="left" w:pos="990"/>
        </w:tabs>
        <w:spacing w:line="360" w:lineRule="auto"/>
        <w:ind w:left="90" w:right="-25" w:firstLine="27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B51CDD">
        <w:rPr>
          <w:rFonts w:ascii="GHEA Grapalat" w:hAnsi="GHEA Grapalat"/>
          <w:sz w:val="24"/>
          <w:szCs w:val="24"/>
          <w:lang w:val="hy-AM"/>
        </w:rPr>
        <w:t>«</w:t>
      </w:r>
      <w:r w:rsidR="00E50276" w:rsidRPr="00B51CDD">
        <w:rPr>
          <w:rFonts w:ascii="GHEA Grapalat" w:hAnsi="GHEA Grapalat"/>
          <w:sz w:val="24"/>
          <w:szCs w:val="24"/>
          <w:lang w:val="hy-AM"/>
        </w:rPr>
        <w:t>5.2.</w:t>
      </w:r>
      <w:r w:rsidRPr="00B51CDD">
        <w:rPr>
          <w:rFonts w:ascii="GHEA Grapalat" w:hAnsi="GHEA Grapalat"/>
          <w:sz w:val="24"/>
          <w:szCs w:val="24"/>
          <w:lang w:val="hy-AM"/>
        </w:rPr>
        <w:t>»</w:t>
      </w:r>
      <w:r w:rsidR="00BD2789" w:rsidRPr="00B51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645" w:rsidRPr="00B51CDD">
        <w:rPr>
          <w:rFonts w:ascii="GHEA Grapalat" w:hAnsi="GHEA Grapalat"/>
          <w:sz w:val="24"/>
          <w:szCs w:val="24"/>
          <w:lang w:val="hy-AM"/>
        </w:rPr>
        <w:t>ենթակետում</w:t>
      </w:r>
      <w:r w:rsidR="00726645" w:rsidRPr="00BB2D9E">
        <w:rPr>
          <w:rFonts w:ascii="GHEA Grapalat" w:hAnsi="GHEA Grapalat"/>
          <w:sz w:val="24"/>
          <w:szCs w:val="24"/>
          <w:lang w:val="hy-AM"/>
        </w:rPr>
        <w:t xml:space="preserve"> նշված պայմանը չկատարելը/կատարելը կանդրադառնա հետագայում Կոմիտեի հայտարարած մրցույթներին Խմբի անդամների կողմից ներկայացվելիք հայտի փորձագիտական գնահատականի վրա՝ դրանից հանելով/գումարելով տվյալ մրցույթում հայտի առավելագույն գնահատականի 5 տոկոսի չափով միավոր՝ Խմբի ղեկավարի ընդգրկված լինելու դեպքում և 1 տոկոսի չափով միավոր՝ </w:t>
      </w:r>
      <w:r w:rsidR="00063E28">
        <w:rPr>
          <w:rFonts w:ascii="GHEA Grapalat" w:hAnsi="GHEA Grapalat"/>
          <w:sz w:val="24"/>
          <w:szCs w:val="24"/>
          <w:lang w:val="hy-AM"/>
        </w:rPr>
        <w:t>Թեմայի</w:t>
      </w:r>
      <w:r w:rsidR="00726645" w:rsidRPr="00BB2D9E">
        <w:rPr>
          <w:rFonts w:ascii="GHEA Grapalat" w:hAnsi="GHEA Grapalat"/>
          <w:sz w:val="24"/>
          <w:szCs w:val="24"/>
          <w:lang w:val="hy-AM"/>
        </w:rPr>
        <w:t xml:space="preserve"> կատարողներից յուրաքանչյուրի դեպքում: Հանրագումարում կհանվի/կգումարվի տվյալ մրցույթում հայտի առավելագույն գնահատականի ոչ ավելի, քան՝ 5 տոկոսի չափով միավոր։ Հետագա մրցույթներին Խմբի անդամների կողմից ներկայացված հայտի փորձագիտական գնահատականի նվազեցումը կչեղարկվի Թեմայի ավարտից հետո Կոմիտե ներկայացվող ամփոփիչ Հաշվետվությունն ընդունելու մասին Խորհրդի եզրակացության հիման վրա:</w:t>
      </w:r>
    </w:p>
    <w:p w14:paraId="7770358D" w14:textId="77777777" w:rsidR="00B84EA2" w:rsidRDefault="00726645" w:rsidP="00B84EA2">
      <w:pPr>
        <w:pStyle w:val="ListParagraph"/>
        <w:numPr>
          <w:ilvl w:val="1"/>
          <w:numId w:val="29"/>
        </w:numPr>
        <w:tabs>
          <w:tab w:val="left" w:pos="90"/>
          <w:tab w:val="left" w:pos="990"/>
        </w:tabs>
        <w:spacing w:line="360" w:lineRule="auto"/>
        <w:ind w:left="90" w:right="-25" w:firstLine="27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443D85">
        <w:rPr>
          <w:rFonts w:ascii="GHEA Grapalat" w:hAnsi="GHEA Grapalat" w:cs="Arial Unicode"/>
          <w:sz w:val="24"/>
          <w:szCs w:val="24"/>
          <w:lang w:val="hy-AM"/>
        </w:rPr>
        <w:t xml:space="preserve">Թեմայի իրականացման ընթացքում Խմբի անդամները պետք է ապահովեն Թեմայի և/կամ գիտության տվյալ բնագավառի վերաբերյալ գիտահանրամատչելի նյութերի ստեղծում և տարածում (հարցազրույցներ, </w:t>
      </w:r>
      <w:r w:rsidR="005E4A51" w:rsidRPr="00443D85">
        <w:rPr>
          <w:rFonts w:ascii="GHEA Grapalat" w:hAnsi="GHEA Grapalat" w:cs="Arial Unicode"/>
          <w:sz w:val="24"/>
          <w:szCs w:val="24"/>
          <w:lang w:val="hy-AM"/>
        </w:rPr>
        <w:t xml:space="preserve">հրապարակումներ </w:t>
      </w:r>
      <w:r w:rsidRPr="00443D85">
        <w:rPr>
          <w:rFonts w:ascii="GHEA Grapalat" w:hAnsi="GHEA Grapalat" w:cs="Arial Unicode"/>
          <w:sz w:val="24"/>
          <w:szCs w:val="24"/>
          <w:lang w:val="hy-AM"/>
        </w:rPr>
        <w:t>գիտահանրամատչելի ամսագրերում, տեսանյութերի ստեղծում և տարածում, լայն լսարանի համար քննարկումների կազմակերպում և այլն), որոնք հաշվի կառնվեն Խորհրդի կողմից ամփոփիչ Հաշվետվությունն ընդունելու մասին եզրակացություն տալիս:</w:t>
      </w:r>
    </w:p>
    <w:p w14:paraId="0278A604" w14:textId="18F258FE" w:rsidR="001A14F8" w:rsidRPr="00A63D8C" w:rsidRDefault="00235FA4" w:rsidP="003231AD">
      <w:pPr>
        <w:pStyle w:val="ListParagraph"/>
        <w:numPr>
          <w:ilvl w:val="1"/>
          <w:numId w:val="29"/>
        </w:numPr>
        <w:tabs>
          <w:tab w:val="left" w:pos="90"/>
          <w:tab w:val="left" w:pos="990"/>
        </w:tabs>
        <w:spacing w:line="360" w:lineRule="auto"/>
        <w:ind w:left="90" w:right="-25" w:firstLine="27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A63D8C">
        <w:rPr>
          <w:rFonts w:ascii="GHEA Grapalat" w:hAnsi="GHEA Grapalat"/>
          <w:sz w:val="24"/>
          <w:szCs w:val="24"/>
          <w:lang w:val="hy-AM"/>
        </w:rPr>
        <w:t xml:space="preserve">Որպես </w:t>
      </w:r>
      <w:r w:rsidRPr="00A63D8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Թեմայի </w:t>
      </w:r>
      <w:r w:rsidRPr="00A63D8C">
        <w:rPr>
          <w:rFonts w:ascii="GHEA Grapalat" w:hAnsi="GHEA Grapalat"/>
          <w:sz w:val="24"/>
          <w:szCs w:val="24"/>
          <w:lang w:val="hy-AM"/>
        </w:rPr>
        <w:t xml:space="preserve">արդյունք ներկայացված գիտական հրապարակումներում </w:t>
      </w:r>
      <w:r w:rsidR="00726645" w:rsidRPr="00A63D8C">
        <w:rPr>
          <w:rFonts w:ascii="GHEA Grapalat" w:hAnsi="GHEA Grapalat" w:cs="Arial Unicode"/>
          <w:sz w:val="24"/>
          <w:szCs w:val="24"/>
          <w:lang w:val="hy-AM"/>
        </w:rPr>
        <w:t>պետք է նշվի Կազմակերպությ</w:t>
      </w:r>
      <w:r w:rsidR="00A84C81">
        <w:rPr>
          <w:rFonts w:ascii="GHEA Grapalat" w:hAnsi="GHEA Grapalat" w:cs="Arial Unicode"/>
          <w:sz w:val="24"/>
          <w:szCs w:val="24"/>
          <w:lang w:val="hy-AM"/>
        </w:rPr>
        <w:t>ու</w:t>
      </w:r>
      <w:r w:rsidR="00726645" w:rsidRPr="00A63D8C">
        <w:rPr>
          <w:rFonts w:ascii="GHEA Grapalat" w:hAnsi="GHEA Grapalat" w:cs="Arial Unicode"/>
          <w:sz w:val="24"/>
          <w:szCs w:val="24"/>
          <w:lang w:val="hy-AM"/>
        </w:rPr>
        <w:t>նը</w:t>
      </w:r>
      <w:r w:rsidR="00A84C81" w:rsidRPr="00A84C81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726645" w:rsidRPr="00A63D8C">
        <w:rPr>
          <w:rFonts w:ascii="GHEA Grapalat" w:hAnsi="GHEA Grapalat" w:cs="Arial Unicode"/>
          <w:sz w:val="24"/>
          <w:szCs w:val="24"/>
          <w:lang w:val="hy-AM"/>
        </w:rPr>
        <w:t>(affiliation):</w:t>
      </w:r>
      <w:bookmarkEnd w:id="2"/>
    </w:p>
    <w:p w14:paraId="6985A352" w14:textId="77777777" w:rsidR="00F23E09" w:rsidRPr="0091208E" w:rsidRDefault="00F23E09" w:rsidP="0019506E">
      <w:pPr>
        <w:numPr>
          <w:ilvl w:val="0"/>
          <w:numId w:val="29"/>
        </w:numPr>
        <w:tabs>
          <w:tab w:val="left" w:pos="90"/>
        </w:tabs>
        <w:spacing w:before="240" w:after="120" w:line="360" w:lineRule="auto"/>
        <w:ind w:left="0" w:right="-25" w:hanging="357"/>
        <w:jc w:val="center"/>
        <w:rPr>
          <w:rFonts w:ascii="GHEA Grapalat" w:hAnsi="GHEA Grapalat" w:cs="Arial Unicode"/>
          <w:b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b/>
          <w:sz w:val="24"/>
          <w:szCs w:val="24"/>
          <w:lang w:val="hy-AM"/>
        </w:rPr>
        <w:t>Հայտի լրացման և ներկայացման կարգը</w:t>
      </w:r>
    </w:p>
    <w:p w14:paraId="46D75FA7" w14:textId="476529BE" w:rsidR="00A61524" w:rsidRPr="009D2B95" w:rsidRDefault="00F23E09" w:rsidP="00CD6667">
      <w:pPr>
        <w:numPr>
          <w:ilvl w:val="1"/>
          <w:numId w:val="29"/>
        </w:numPr>
        <w:tabs>
          <w:tab w:val="left" w:pos="90"/>
          <w:tab w:val="left" w:pos="1134"/>
        </w:tabs>
        <w:spacing w:line="360" w:lineRule="auto"/>
        <w:ind w:left="0" w:right="-25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3" w:name="_Hlk102726749"/>
      <w:r w:rsidRPr="009D2B9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Հայտը լրացնում և ներկայացնում է Խմբի ղեկավարը՝ </w:t>
      </w:r>
      <w:r w:rsidR="00E24D13" w:rsidRPr="009D2B95">
        <w:rPr>
          <w:rStyle w:val="Hyperlink"/>
          <w:rFonts w:ascii="GHEA Grapalat" w:hAnsi="GHEA Grapalat" w:cs="Arial"/>
          <w:color w:val="1155CC"/>
          <w:sz w:val="24"/>
          <w:szCs w:val="24"/>
          <w:shd w:val="clear" w:color="auto" w:fill="FFFFFF"/>
          <w:lang w:val="hy-AM"/>
        </w:rPr>
        <w:t>irf-armenia.scs.am</w:t>
      </w:r>
      <w:r w:rsidR="00E24D13" w:rsidRPr="009D2B95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E24D13" w:rsidRPr="009D2B95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առցանց համակարգի (այսուհետ՝ Համակարգ) միջոցով՝ </w:t>
      </w:r>
      <w:r w:rsidR="001B10CE" w:rsidRPr="009D2B95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մինչև</w:t>
      </w:r>
      <w:r w:rsidR="00E24D13" w:rsidRPr="009D2B95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87577">
        <w:rPr>
          <w:rFonts w:ascii="GHEA Grapalat" w:hAnsi="GHEA Grapalat" w:cs="Arial Unicode"/>
          <w:sz w:val="24"/>
          <w:szCs w:val="24"/>
          <w:lang w:val="hy-AM"/>
        </w:rPr>
        <w:t>202</w:t>
      </w:r>
      <w:r w:rsidR="00004E3A" w:rsidRPr="00487577">
        <w:rPr>
          <w:rFonts w:ascii="GHEA Grapalat" w:hAnsi="GHEA Grapalat" w:cs="Arial Unicode"/>
          <w:sz w:val="24"/>
          <w:szCs w:val="24"/>
          <w:lang w:val="hy-AM"/>
        </w:rPr>
        <w:t>2</w:t>
      </w:r>
      <w:r w:rsidRPr="00487577">
        <w:rPr>
          <w:rFonts w:ascii="GHEA Grapalat" w:hAnsi="GHEA Grapalat" w:cs="Arial Unicode"/>
          <w:sz w:val="24"/>
          <w:szCs w:val="24"/>
          <w:lang w:val="hy-AM"/>
        </w:rPr>
        <w:t xml:space="preserve"> թվականի </w:t>
      </w:r>
      <w:r w:rsidR="00FA56CF" w:rsidRPr="00487577">
        <w:rPr>
          <w:rFonts w:ascii="GHEA Grapalat" w:hAnsi="GHEA Grapalat" w:cs="Arial Unicode"/>
          <w:sz w:val="24"/>
          <w:szCs w:val="24"/>
          <w:lang w:val="hy-AM"/>
        </w:rPr>
        <w:t xml:space="preserve">օգոստոսի </w:t>
      </w:r>
      <w:r w:rsidR="00764635" w:rsidRPr="00487577">
        <w:rPr>
          <w:rFonts w:ascii="GHEA Grapalat" w:hAnsi="GHEA Grapalat" w:cs="Arial Unicode"/>
          <w:sz w:val="24"/>
          <w:szCs w:val="24"/>
          <w:lang w:val="hy-AM"/>
        </w:rPr>
        <w:t>5</w:t>
      </w:r>
      <w:r w:rsidRPr="00487577">
        <w:rPr>
          <w:rFonts w:ascii="GHEA Grapalat" w:hAnsi="GHEA Grapalat" w:cs="Arial Unicode"/>
          <w:sz w:val="24"/>
          <w:szCs w:val="24"/>
          <w:lang w:val="hy-AM"/>
        </w:rPr>
        <w:t>-ը ներառյալ</w:t>
      </w:r>
      <w:r w:rsidR="00520A37" w:rsidRPr="009D2B95">
        <w:rPr>
          <w:rFonts w:ascii="GHEA Grapalat" w:hAnsi="GHEA Grapalat" w:cs="Arial Unicode"/>
          <w:sz w:val="24"/>
          <w:szCs w:val="24"/>
          <w:lang w:val="hy-AM"/>
        </w:rPr>
        <w:t xml:space="preserve"> (Հայտի ուղարկման հնարավորությունն արգելափակվում է </w:t>
      </w:r>
      <w:r w:rsidR="00FF5D5A" w:rsidRPr="009D2B95">
        <w:rPr>
          <w:rFonts w:ascii="GHEA Grapalat" w:hAnsi="GHEA Grapalat" w:cs="Arial Unicode"/>
          <w:sz w:val="24"/>
          <w:szCs w:val="24"/>
          <w:lang w:val="hy-AM"/>
        </w:rPr>
        <w:t>Երևանի ժամանակով ժամը 18:00- ին</w:t>
      </w:r>
      <w:r w:rsidR="00520A37" w:rsidRPr="009D2B95">
        <w:rPr>
          <w:rFonts w:ascii="GHEA Grapalat" w:hAnsi="GHEA Grapalat" w:cs="Arial Unicode"/>
          <w:sz w:val="24"/>
          <w:szCs w:val="24"/>
          <w:lang w:val="hy-AM"/>
        </w:rPr>
        <w:t>)</w:t>
      </w:r>
      <w:r w:rsidR="00FF5D5A" w:rsidRPr="009D2B95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795CE111" w14:textId="18E29487" w:rsidR="00F23E09" w:rsidRPr="0091208E" w:rsidRDefault="00D702C5" w:rsidP="00CD6667">
      <w:pPr>
        <w:numPr>
          <w:ilvl w:val="1"/>
          <w:numId w:val="29"/>
        </w:numPr>
        <w:tabs>
          <w:tab w:val="left" w:pos="90"/>
          <w:tab w:val="left" w:pos="1134"/>
        </w:tabs>
        <w:spacing w:line="360" w:lineRule="auto"/>
        <w:ind w:left="0" w:right="-25" w:firstLine="270"/>
        <w:jc w:val="both"/>
        <w:rPr>
          <w:rFonts w:ascii="GHEA Grapalat" w:hAnsi="GHEA Grapalat" w:cs="Arial Unicode"/>
          <w:sz w:val="24"/>
          <w:szCs w:val="24"/>
          <w:lang w:val="hy-AM"/>
        </w:rPr>
      </w:pPr>
      <w:r>
        <w:rPr>
          <w:rFonts w:ascii="GHEA Grapalat" w:hAnsi="GHEA Grapalat" w:cs="Arial Unicode"/>
          <w:sz w:val="24"/>
          <w:szCs w:val="24"/>
          <w:lang w:val="hy-AM"/>
        </w:rPr>
        <w:lastRenderedPageBreak/>
        <w:t>Ա</w:t>
      </w:r>
      <w:r w:rsidR="00095203" w:rsidRPr="0091208E">
        <w:rPr>
          <w:rFonts w:ascii="GHEA Grapalat" w:hAnsi="GHEA Grapalat" w:cs="Arial Unicode"/>
          <w:sz w:val="24"/>
          <w:szCs w:val="24"/>
          <w:lang w:val="hy-AM"/>
        </w:rPr>
        <w:t>շխատա</w:t>
      </w:r>
      <w:r w:rsidR="000503FC" w:rsidRPr="0091208E">
        <w:rPr>
          <w:rFonts w:ascii="GHEA Grapalat" w:hAnsi="GHEA Grapalat" w:cs="Arial Unicode"/>
          <w:sz w:val="24"/>
          <w:szCs w:val="24"/>
          <w:lang w:val="hy-AM"/>
        </w:rPr>
        <w:t xml:space="preserve">նքի </w:t>
      </w:r>
      <w:r w:rsidR="00095203" w:rsidRPr="0091208E">
        <w:rPr>
          <w:rFonts w:ascii="GHEA Grapalat" w:hAnsi="GHEA Grapalat" w:cs="Arial Unicode"/>
          <w:sz w:val="24"/>
          <w:szCs w:val="24"/>
          <w:lang w:val="hy-AM"/>
        </w:rPr>
        <w:t>վարձ</w:t>
      </w:r>
      <w:r w:rsidR="000503FC" w:rsidRPr="0091208E">
        <w:rPr>
          <w:rFonts w:ascii="GHEA Grapalat" w:hAnsi="GHEA Grapalat" w:cs="Arial Unicode"/>
          <w:sz w:val="24"/>
          <w:szCs w:val="24"/>
          <w:lang w:val="hy-AM"/>
        </w:rPr>
        <w:t>ատրության</w:t>
      </w:r>
      <w:r w:rsidR="00095203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8B75F2" w:rsidRPr="0091208E">
        <w:rPr>
          <w:rFonts w:ascii="GHEA Grapalat" w:hAnsi="GHEA Grapalat" w:cs="Arial Unicode"/>
          <w:sz w:val="24"/>
          <w:szCs w:val="24"/>
          <w:lang w:val="hy-AM"/>
        </w:rPr>
        <w:t>առավելագույն</w:t>
      </w:r>
      <w:r w:rsidR="00833975" w:rsidRPr="0091208E">
        <w:rPr>
          <w:rFonts w:ascii="GHEA Grapalat" w:hAnsi="GHEA Grapalat" w:cs="Arial Unicode"/>
          <w:sz w:val="24"/>
          <w:szCs w:val="24"/>
          <w:lang w:val="hy-AM"/>
        </w:rPr>
        <w:t xml:space="preserve"> չափը</w:t>
      </w:r>
      <w:r w:rsidR="008B75F2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C83FD9" w:rsidRPr="0091208E">
        <w:rPr>
          <w:rFonts w:ascii="GHEA Grapalat" w:hAnsi="GHEA Grapalat" w:cs="Arial Unicode"/>
          <w:sz w:val="24"/>
          <w:szCs w:val="24"/>
          <w:lang w:val="hy-AM"/>
        </w:rPr>
        <w:t>12-ամս</w:t>
      </w:r>
      <w:r w:rsidR="005D0E3C">
        <w:rPr>
          <w:rFonts w:ascii="GHEA Grapalat" w:hAnsi="GHEA Grapalat" w:cs="Arial Unicode"/>
          <w:sz w:val="24"/>
          <w:szCs w:val="24"/>
          <w:lang w:val="hy-AM"/>
        </w:rPr>
        <w:t>վա</w:t>
      </w:r>
      <w:r w:rsidR="00C83FD9" w:rsidRPr="0091208E">
        <w:rPr>
          <w:rFonts w:ascii="GHEA Grapalat" w:hAnsi="GHEA Grapalat" w:cs="Arial Unicode"/>
          <w:sz w:val="24"/>
          <w:szCs w:val="24"/>
          <w:lang w:val="hy-AM"/>
        </w:rPr>
        <w:t xml:space="preserve"> կտրվածքով</w:t>
      </w:r>
      <w:r w:rsidR="008B75F2" w:rsidRPr="0091208E">
        <w:rPr>
          <w:rFonts w:ascii="GHEA Grapalat" w:hAnsi="GHEA Grapalat" w:cs="Arial Unicode"/>
          <w:sz w:val="24"/>
          <w:szCs w:val="24"/>
          <w:lang w:val="hy-AM"/>
        </w:rPr>
        <w:t xml:space="preserve"> նախատեսել</w:t>
      </w:r>
      <w:r w:rsidR="00F23E09" w:rsidRPr="0091208E">
        <w:rPr>
          <w:rFonts w:ascii="GHEA Grapalat" w:hAnsi="GHEA Grapalat" w:cs="Arial Unicode"/>
          <w:sz w:val="24"/>
          <w:szCs w:val="24"/>
          <w:lang w:val="hy-AM"/>
        </w:rPr>
        <w:t>.</w:t>
      </w:r>
    </w:p>
    <w:p w14:paraId="7B333897" w14:textId="5AFB71B5" w:rsidR="00F23E09" w:rsidRPr="0091208E" w:rsidRDefault="00150648" w:rsidP="00846C8D">
      <w:pPr>
        <w:numPr>
          <w:ilvl w:val="0"/>
          <w:numId w:val="8"/>
        </w:numPr>
        <w:tabs>
          <w:tab w:val="left" w:pos="90"/>
          <w:tab w:val="left" w:pos="851"/>
        </w:tabs>
        <w:spacing w:line="360" w:lineRule="auto"/>
        <w:ind w:left="0" w:right="-25" w:firstLine="567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Շեմ 1՝ </w:t>
      </w:r>
      <w:r w:rsidR="000614C0">
        <w:rPr>
          <w:rFonts w:ascii="GHEA Grapalat" w:hAnsi="GHEA Grapalat" w:cs="Arial Unicode"/>
          <w:sz w:val="24"/>
          <w:szCs w:val="24"/>
          <w:lang w:val="hy-AM"/>
        </w:rPr>
        <w:t xml:space="preserve">Խմբի ղեկավարի համար </w:t>
      </w:r>
      <w:r w:rsidR="00D702C5" w:rsidRPr="0091208E">
        <w:rPr>
          <w:rFonts w:ascii="GHEA Grapalat" w:hAnsi="GHEA Grapalat" w:cs="Arial Unicode"/>
          <w:sz w:val="24"/>
          <w:szCs w:val="24"/>
          <w:lang w:val="hy-AM"/>
        </w:rPr>
        <w:t xml:space="preserve">ամսական 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>առավելագույն</w:t>
      </w:r>
      <w:r w:rsidR="00D702C5">
        <w:rPr>
          <w:rFonts w:ascii="GHEA Grapalat" w:hAnsi="GHEA Grapalat" w:cs="Arial Unicode"/>
          <w:sz w:val="24"/>
          <w:szCs w:val="24"/>
          <w:lang w:val="hy-AM"/>
        </w:rPr>
        <w:t>ը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 xml:space="preserve"> 400</w:t>
      </w:r>
      <w:r w:rsidR="00C84E9E" w:rsidRPr="0091208E">
        <w:rPr>
          <w:rFonts w:ascii="GHEA Grapalat" w:hAnsi="GHEA Grapalat" w:cs="Arial Unicode"/>
          <w:sz w:val="24"/>
          <w:szCs w:val="24"/>
          <w:lang w:val="hy-AM"/>
        </w:rPr>
        <w:t xml:space="preserve">.0 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>հազար դրամ</w:t>
      </w:r>
      <w:r w:rsidR="00835AC2">
        <w:rPr>
          <w:rFonts w:ascii="GHEA Grapalat" w:hAnsi="GHEA Grapalat" w:cs="Arial Unicode"/>
          <w:sz w:val="24"/>
          <w:szCs w:val="24"/>
          <w:lang w:val="hy-AM"/>
        </w:rPr>
        <w:t xml:space="preserve">, 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>իսկ կատարողների միջին ամսական վարձատրությունը 250</w:t>
      </w:r>
      <w:r w:rsidR="00C84E9E" w:rsidRPr="0091208E">
        <w:rPr>
          <w:rFonts w:ascii="GHEA Grapalat" w:hAnsi="GHEA Grapalat" w:cs="Arial Unicode"/>
          <w:sz w:val="24"/>
          <w:szCs w:val="24"/>
          <w:lang w:val="hy-AM"/>
        </w:rPr>
        <w:t>.</w:t>
      </w:r>
      <w:r w:rsidR="005E5C6B" w:rsidRPr="0091208E">
        <w:rPr>
          <w:rFonts w:ascii="GHEA Grapalat" w:hAnsi="GHEA Grapalat" w:cs="Arial Unicode"/>
          <w:sz w:val="24"/>
          <w:szCs w:val="24"/>
          <w:lang w:val="hy-AM"/>
        </w:rPr>
        <w:t>0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 ՀՀ դրամ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770EFCF3" w14:textId="4EC9323A" w:rsidR="00F560F0" w:rsidRPr="0091208E" w:rsidRDefault="00150648" w:rsidP="00846C8D">
      <w:pPr>
        <w:numPr>
          <w:ilvl w:val="0"/>
          <w:numId w:val="8"/>
        </w:numPr>
        <w:tabs>
          <w:tab w:val="left" w:pos="90"/>
          <w:tab w:val="left" w:pos="851"/>
        </w:tabs>
        <w:spacing w:line="360" w:lineRule="auto"/>
        <w:ind w:left="0" w:right="-25" w:firstLine="567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Շեմ 2՝</w:t>
      </w:r>
      <w:r w:rsidR="00CB784D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835AC2">
        <w:rPr>
          <w:rFonts w:ascii="GHEA Grapalat" w:hAnsi="GHEA Grapalat" w:cs="Arial Unicode"/>
          <w:sz w:val="24"/>
          <w:szCs w:val="24"/>
          <w:lang w:val="hy-AM"/>
        </w:rPr>
        <w:t xml:space="preserve">Խմբի ղեկավարի համար 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 xml:space="preserve">ամսական </w:t>
      </w:r>
      <w:r w:rsidR="007A0DF4" w:rsidRPr="0091208E">
        <w:rPr>
          <w:rFonts w:ascii="GHEA Grapalat" w:hAnsi="GHEA Grapalat" w:cs="Arial Unicode"/>
          <w:sz w:val="24"/>
          <w:szCs w:val="24"/>
          <w:lang w:val="hy-AM"/>
        </w:rPr>
        <w:t>առավելագույն</w:t>
      </w:r>
      <w:r w:rsidR="007A0DF4">
        <w:rPr>
          <w:rFonts w:ascii="GHEA Grapalat" w:hAnsi="GHEA Grapalat" w:cs="Arial Unicode"/>
          <w:sz w:val="24"/>
          <w:szCs w:val="24"/>
          <w:lang w:val="hy-AM"/>
        </w:rPr>
        <w:t xml:space="preserve">ը 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>600</w:t>
      </w:r>
      <w:r w:rsidR="0040505A" w:rsidRPr="0091208E">
        <w:rPr>
          <w:rFonts w:ascii="GHEA Grapalat" w:hAnsi="GHEA Grapalat" w:cs="Arial Unicode"/>
          <w:sz w:val="24"/>
          <w:szCs w:val="24"/>
          <w:lang w:val="hy-AM"/>
        </w:rPr>
        <w:t>.0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 դրամ, իսկ կատարողների միջին ամսական վարձատրությունը 300</w:t>
      </w:r>
      <w:r w:rsidR="004F1EF0" w:rsidRPr="0091208E">
        <w:rPr>
          <w:rFonts w:ascii="GHEA Grapalat" w:hAnsi="GHEA Grapalat" w:cs="Arial Unicode"/>
          <w:sz w:val="24"/>
          <w:szCs w:val="24"/>
          <w:lang w:val="hy-AM"/>
        </w:rPr>
        <w:t>.</w:t>
      </w:r>
      <w:r w:rsidR="004628D7" w:rsidRPr="0091208E">
        <w:rPr>
          <w:rFonts w:ascii="GHEA Grapalat" w:hAnsi="GHEA Grapalat" w:cs="Arial Unicode"/>
          <w:sz w:val="24"/>
          <w:szCs w:val="24"/>
          <w:lang w:val="hy-AM"/>
        </w:rPr>
        <w:t>0</w:t>
      </w:r>
      <w:r w:rsidR="00801FCD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 դրամ</w:t>
      </w:r>
      <w:r w:rsidR="00CB784D" w:rsidRPr="0091208E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0DCE8B42" w14:textId="00E7B1F8" w:rsidR="006B7EBD" w:rsidRPr="0091208E" w:rsidRDefault="004C2D46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>
        <w:rPr>
          <w:rFonts w:ascii="GHEA Grapalat" w:hAnsi="GHEA Grapalat" w:cs="Arial Unicode"/>
          <w:sz w:val="24"/>
          <w:szCs w:val="24"/>
          <w:lang w:val="hy-AM"/>
        </w:rPr>
        <w:t>Ը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նտանիքի անդամների հետ </w:t>
      </w:r>
      <w:r w:rsidR="00655523" w:rsidRPr="0091208E">
        <w:rPr>
          <w:rFonts w:ascii="GHEA Grapalat" w:hAnsi="GHEA Grapalat" w:cs="Arial Unicode"/>
          <w:sz w:val="24"/>
          <w:szCs w:val="24"/>
          <w:lang w:val="hy-AM"/>
        </w:rPr>
        <w:t xml:space="preserve">Հայաստանի Հանրապետություն </w:t>
      </w:r>
      <w:r w:rsidR="00CC31B9" w:rsidRPr="0091208E">
        <w:rPr>
          <w:rFonts w:ascii="GHEA Grapalat" w:hAnsi="GHEA Grapalat" w:cs="Arial Unicode"/>
          <w:sz w:val="24"/>
          <w:szCs w:val="24"/>
          <w:lang w:val="hy-AM"/>
        </w:rPr>
        <w:t>տեղափոխվելու դեպքում</w:t>
      </w:r>
      <w:r w:rsidR="00007B15" w:rsidRPr="0091208E">
        <w:rPr>
          <w:rFonts w:ascii="GHEA Grapalat" w:hAnsi="GHEA Grapalat" w:cs="Arial Unicode"/>
          <w:sz w:val="24"/>
          <w:szCs w:val="24"/>
          <w:lang w:val="hy-AM"/>
        </w:rPr>
        <w:t xml:space="preserve">՝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Խմբի ղեկավարի</w:t>
      </w:r>
      <w:r w:rsidR="00F537F3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0503FC" w:rsidRPr="0091208E">
        <w:rPr>
          <w:rFonts w:ascii="GHEA Grapalat" w:hAnsi="GHEA Grapalat" w:cs="Arial Unicode"/>
          <w:sz w:val="24"/>
          <w:szCs w:val="24"/>
          <w:lang w:val="hy-AM"/>
        </w:rPr>
        <w:t>աշխատանքի վարձատրության չափը</w:t>
      </w:r>
      <w:r w:rsidR="00915AE0" w:rsidRPr="0091208E">
        <w:rPr>
          <w:rFonts w:ascii="GHEA Grapalat" w:hAnsi="GHEA Grapalat" w:cs="Arial Unicode"/>
          <w:sz w:val="24"/>
          <w:szCs w:val="24"/>
          <w:lang w:val="hy-AM"/>
        </w:rPr>
        <w:t>,</w:t>
      </w:r>
      <w:r w:rsidR="00C83FD9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CC31B9" w:rsidRPr="0091208E">
        <w:rPr>
          <w:rFonts w:ascii="GHEA Grapalat" w:hAnsi="GHEA Grapalat" w:cs="Arial Unicode"/>
          <w:sz w:val="24"/>
          <w:szCs w:val="24"/>
          <w:lang w:val="hy-AM"/>
        </w:rPr>
        <w:t>հետևաբար նաև</w:t>
      </w:r>
      <w:r w:rsidR="00C83FD9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CC31B9" w:rsidRPr="0091208E">
        <w:rPr>
          <w:rFonts w:ascii="GHEA Grapalat" w:hAnsi="GHEA Grapalat" w:cs="Arial Unicode"/>
          <w:sz w:val="24"/>
          <w:szCs w:val="24"/>
          <w:lang w:val="hy-AM"/>
        </w:rPr>
        <w:t>Թեմայի ֆինանսավորման աշխատանքի վարձատրության առավելագույն չափը 12-ամսյա կտրվածքով լրացուցիչ կարող է աճել 1800</w:t>
      </w:r>
      <w:r w:rsidR="00BF2FD3" w:rsidRPr="0091208E">
        <w:rPr>
          <w:rFonts w:ascii="GHEA Grapalat" w:hAnsi="GHEA Grapalat" w:cs="Arial Unicode"/>
          <w:sz w:val="24"/>
          <w:szCs w:val="24"/>
          <w:lang w:val="hy-AM"/>
        </w:rPr>
        <w:t>.0</w:t>
      </w:r>
      <w:r w:rsidR="00CC31B9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 դրամի չափով։</w:t>
      </w:r>
      <w:r w:rsidR="000503FC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</w:p>
    <w:p w14:paraId="3FDF5DDE" w14:textId="21899256" w:rsidR="003620B7" w:rsidRPr="0091208E" w:rsidRDefault="00367F53" w:rsidP="003620B7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95620D" w:rsidRPr="0091208E">
        <w:rPr>
          <w:rFonts w:ascii="GHEA Grapalat" w:hAnsi="GHEA Grapalat" w:cs="Arial Unicode"/>
          <w:sz w:val="24"/>
          <w:szCs w:val="24"/>
          <w:lang w:val="hy-AM"/>
        </w:rPr>
        <w:t xml:space="preserve">«Այլ ծախսեր» հոդվածի «Սարքեր, նյութեր և ծառայություններ» </w:t>
      </w:r>
      <w:r w:rsidR="007A0DF4">
        <w:rPr>
          <w:rFonts w:ascii="GHEA Grapalat" w:hAnsi="GHEA Grapalat" w:cs="Arial Unicode"/>
          <w:sz w:val="24"/>
          <w:szCs w:val="24"/>
          <w:lang w:val="hy-AM"/>
        </w:rPr>
        <w:t xml:space="preserve">և </w:t>
      </w:r>
      <w:r w:rsidR="007A0DF4" w:rsidRPr="007A0DF4">
        <w:rPr>
          <w:rFonts w:ascii="GHEA Grapalat" w:hAnsi="GHEA Grapalat" w:cs="Arial Unicode"/>
          <w:sz w:val="24"/>
          <w:szCs w:val="24"/>
          <w:lang w:val="hy-AM"/>
        </w:rPr>
        <w:t>«</w:t>
      </w:r>
      <w:r w:rsidR="007A0DF4">
        <w:rPr>
          <w:rFonts w:ascii="GHEA Grapalat" w:hAnsi="GHEA Grapalat" w:cs="Arial Unicode"/>
          <w:sz w:val="24"/>
          <w:szCs w:val="24"/>
          <w:lang w:val="hy-AM"/>
        </w:rPr>
        <w:t>Գործուղումներ</w:t>
      </w:r>
      <w:r w:rsidR="007A0DF4" w:rsidRPr="007A0DF4">
        <w:rPr>
          <w:rFonts w:ascii="GHEA Grapalat" w:hAnsi="GHEA Grapalat" w:cs="Arial Unicode"/>
          <w:sz w:val="24"/>
          <w:szCs w:val="24"/>
          <w:lang w:val="hy-AM"/>
        </w:rPr>
        <w:t>»</w:t>
      </w:r>
      <w:r w:rsidR="007A0DF4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95620D" w:rsidRPr="0091208E">
        <w:rPr>
          <w:rFonts w:ascii="GHEA Grapalat" w:hAnsi="GHEA Grapalat" w:cs="Arial Unicode"/>
          <w:sz w:val="24"/>
          <w:szCs w:val="24"/>
          <w:lang w:val="hy-AM"/>
        </w:rPr>
        <w:t>ենթահոդված</w:t>
      </w:r>
      <w:r w:rsidR="007A0DF4">
        <w:rPr>
          <w:rFonts w:ascii="GHEA Grapalat" w:hAnsi="GHEA Grapalat" w:cs="Arial Unicode"/>
          <w:sz w:val="24"/>
          <w:szCs w:val="24"/>
          <w:lang w:val="hy-AM"/>
        </w:rPr>
        <w:t>ներ</w:t>
      </w:r>
      <w:r w:rsidR="0095620D" w:rsidRPr="0091208E">
        <w:rPr>
          <w:rFonts w:ascii="GHEA Grapalat" w:hAnsi="GHEA Grapalat" w:cs="Arial Unicode"/>
          <w:sz w:val="24"/>
          <w:szCs w:val="24"/>
          <w:lang w:val="hy-AM"/>
        </w:rPr>
        <w:t>ով</w:t>
      </w:r>
      <w:r w:rsidR="00350BFD">
        <w:rPr>
          <w:rFonts w:ascii="GHEA Grapalat" w:hAnsi="GHEA Grapalat" w:cs="Arial Unicode"/>
          <w:sz w:val="24"/>
          <w:szCs w:val="24"/>
          <w:lang w:val="hy-AM"/>
        </w:rPr>
        <w:t xml:space="preserve"> գումարային 12-ամսվա կտրվածքով  կարելի է</w:t>
      </w:r>
      <w:r w:rsidR="0095620D" w:rsidRPr="0091208E">
        <w:rPr>
          <w:rFonts w:ascii="GHEA Grapalat" w:hAnsi="GHEA Grapalat" w:cs="Arial Unicode"/>
          <w:sz w:val="24"/>
          <w:szCs w:val="24"/>
          <w:lang w:val="hy-AM"/>
        </w:rPr>
        <w:t xml:space="preserve"> նախատեսել </w:t>
      </w:r>
      <w:r w:rsidR="003620B7">
        <w:rPr>
          <w:rFonts w:ascii="GHEA Grapalat" w:hAnsi="GHEA Grapalat" w:cs="Arial Unicode"/>
          <w:sz w:val="24"/>
          <w:szCs w:val="24"/>
          <w:lang w:val="hy-AM"/>
        </w:rPr>
        <w:t xml:space="preserve">առավելագույնը </w:t>
      </w:r>
      <w:r w:rsidR="003620B7" w:rsidRPr="0091208E">
        <w:rPr>
          <w:rFonts w:ascii="GHEA Grapalat" w:hAnsi="GHEA Grapalat" w:cs="Arial Unicode"/>
          <w:sz w:val="24"/>
          <w:szCs w:val="24"/>
          <w:lang w:val="hy-AM"/>
        </w:rPr>
        <w:t>3000.0 հազար դրամ</w:t>
      </w:r>
      <w:r w:rsidR="003620B7">
        <w:rPr>
          <w:rFonts w:ascii="GHEA Grapalat" w:hAnsi="GHEA Grapalat" w:cs="Arial Unicode"/>
          <w:sz w:val="24"/>
          <w:szCs w:val="24"/>
          <w:lang w:val="hy-AM"/>
        </w:rPr>
        <w:t xml:space="preserve">, որը կարող է ավելանալ </w:t>
      </w:r>
      <w:r w:rsidR="003620B7" w:rsidRPr="003620B7">
        <w:rPr>
          <w:rFonts w:ascii="GHEA Grapalat" w:hAnsi="GHEA Grapalat" w:cs="Arial Unicode"/>
          <w:sz w:val="24"/>
          <w:szCs w:val="24"/>
          <w:lang w:val="hy-AM"/>
        </w:rPr>
        <w:t>«</w:t>
      </w:r>
      <w:r w:rsidR="003620B7" w:rsidRPr="0091208E">
        <w:rPr>
          <w:rFonts w:ascii="GHEA Grapalat" w:hAnsi="GHEA Grapalat" w:cs="Arial Unicode"/>
          <w:sz w:val="24"/>
          <w:szCs w:val="24"/>
          <w:lang w:val="hy-AM"/>
        </w:rPr>
        <w:t>Աշխատանքի վարձատրությ</w:t>
      </w:r>
      <w:r w:rsidR="003620B7">
        <w:rPr>
          <w:rFonts w:ascii="GHEA Grapalat" w:hAnsi="GHEA Grapalat" w:cs="Arial Unicode"/>
          <w:sz w:val="24"/>
          <w:szCs w:val="24"/>
          <w:lang w:val="hy-AM"/>
        </w:rPr>
        <w:t>ուն</w:t>
      </w:r>
      <w:r w:rsidR="003620B7" w:rsidRPr="003620B7">
        <w:rPr>
          <w:rFonts w:ascii="GHEA Grapalat" w:hAnsi="GHEA Grapalat" w:cs="Arial Unicode"/>
          <w:sz w:val="24"/>
          <w:szCs w:val="24"/>
          <w:lang w:val="hy-AM"/>
        </w:rPr>
        <w:t xml:space="preserve">» </w:t>
      </w:r>
      <w:r w:rsidR="003620B7">
        <w:rPr>
          <w:rFonts w:ascii="GHEA Grapalat" w:hAnsi="GHEA Grapalat" w:cs="Arial Unicode"/>
          <w:sz w:val="24"/>
          <w:szCs w:val="24"/>
          <w:lang w:val="hy-AM"/>
        </w:rPr>
        <w:t>հոդվածում</w:t>
      </w:r>
      <w:r w:rsidR="003620B7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080383">
        <w:rPr>
          <w:rFonts w:ascii="GHEA Grapalat" w:hAnsi="GHEA Grapalat" w:cs="Arial Unicode"/>
          <w:sz w:val="24"/>
          <w:szCs w:val="24"/>
          <w:lang w:val="hy-AM"/>
        </w:rPr>
        <w:t>առավելագույն</w:t>
      </w:r>
      <w:r w:rsidR="003620B7" w:rsidRPr="0091208E">
        <w:rPr>
          <w:rFonts w:ascii="GHEA Grapalat" w:hAnsi="GHEA Grapalat" w:cs="Arial Unicode"/>
          <w:sz w:val="24"/>
          <w:szCs w:val="24"/>
          <w:lang w:val="hy-AM"/>
        </w:rPr>
        <w:t xml:space="preserve"> չափից պակաս նախատեսելու դեպքում</w:t>
      </w:r>
      <w:r w:rsidRPr="00367F53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3C773E5A" w14:textId="0ED19F51" w:rsidR="006B7EBD" w:rsidRPr="0091208E" w:rsidRDefault="00367F53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>
        <w:rPr>
          <w:rFonts w:ascii="GHEA Grapalat" w:hAnsi="GHEA Grapalat" w:cs="Arial Unicode"/>
          <w:sz w:val="24"/>
          <w:szCs w:val="24"/>
          <w:lang w:val="hy-AM"/>
        </w:rPr>
        <w:t xml:space="preserve">Նախահաշվի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«Այլ ծախսեր» հոդվածի </w:t>
      </w:r>
      <w:r w:rsidR="00C6566A" w:rsidRPr="0091208E">
        <w:rPr>
          <w:rFonts w:ascii="GHEA Grapalat" w:hAnsi="GHEA Grapalat" w:cs="Arial Unicode"/>
          <w:sz w:val="24"/>
          <w:szCs w:val="24"/>
          <w:lang w:val="hy-AM"/>
        </w:rPr>
        <w:t>«Սարքեր, նյութեր և ծառայություններ»</w:t>
      </w:r>
      <w:r w:rsidR="00C6566A">
        <w:rPr>
          <w:rFonts w:ascii="GHEA Grapalat" w:hAnsi="GHEA Grapalat" w:cs="Arial Unicode"/>
          <w:sz w:val="24"/>
          <w:szCs w:val="24"/>
          <w:lang w:val="hy-AM"/>
        </w:rPr>
        <w:t xml:space="preserve"> ենթահոդվածով կարող են նախատեսվ</w:t>
      </w:r>
      <w:r w:rsidR="00A50298">
        <w:rPr>
          <w:rFonts w:ascii="GHEA Grapalat" w:hAnsi="GHEA Grapalat" w:cs="Arial Unicode"/>
          <w:sz w:val="24"/>
          <w:szCs w:val="24"/>
          <w:lang w:val="hy-AM"/>
        </w:rPr>
        <w:t>ե</w:t>
      </w:r>
      <w:r w:rsidR="00C6566A">
        <w:rPr>
          <w:rFonts w:ascii="GHEA Grapalat" w:hAnsi="GHEA Grapalat" w:cs="Arial Unicode"/>
          <w:sz w:val="24"/>
          <w:szCs w:val="24"/>
          <w:lang w:val="hy-AM"/>
        </w:rPr>
        <w:t xml:space="preserve">լ </w:t>
      </w:r>
      <w:r w:rsidR="0095620D" w:rsidRPr="0091208E">
        <w:rPr>
          <w:rFonts w:ascii="GHEA Grapalat" w:hAnsi="GHEA Grapalat" w:cs="Arial Unicode"/>
          <w:sz w:val="24"/>
          <w:szCs w:val="24"/>
          <w:lang w:val="hy-AM"/>
        </w:rPr>
        <w:t>գիտական սարքավորումների</w:t>
      </w:r>
      <w:r w:rsidR="0095620D" w:rsidRPr="0091208E">
        <w:rPr>
          <w:rFonts w:ascii="GHEA Grapalat" w:hAnsi="GHEA Grapalat" w:cs="Arial Unicode"/>
          <w:b/>
          <w:sz w:val="24"/>
          <w:szCs w:val="24"/>
          <w:lang w:val="hy-AM"/>
        </w:rPr>
        <w:t>,</w:t>
      </w:r>
      <w:r w:rsidR="0095620D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հետազոտությունների ընթացքում օգտագործվող նյութերի ձեռքբերման և/կամ ծառայությունների ծախսեր: </w:t>
      </w:r>
    </w:p>
    <w:p w14:paraId="39B033C0" w14:textId="70647AAF" w:rsidR="006B7EBD" w:rsidRPr="0091208E" w:rsidRDefault="002C408D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Նախահաշվի «Այլ ծախսեր» հոդվածի «Գործուղումներ» ենթահոդվածով նախատեսվող գումարը կարող է օգտագործվել Թեմայի ընթացքի ու արդյունքների ներկայացման նպատակով միջազգային գիտաժողովներին մասնակցության համար, ինչպես նաև </w:t>
      </w:r>
      <w:r w:rsidR="002A1166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Գործընկերոջ կամ </w:t>
      </w:r>
      <w:r w:rsidR="00C6566A">
        <w:rPr>
          <w:rFonts w:ascii="GHEA Grapalat" w:eastAsia="GHEA Grapalat" w:hAnsi="GHEA Grapalat" w:cs="GHEA Grapalat"/>
          <w:sz w:val="24"/>
          <w:szCs w:val="24"/>
          <w:lang w:val="hy-AM"/>
        </w:rPr>
        <w:t>արտերկրի</w:t>
      </w:r>
      <w:r w:rsidR="002A1166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Խորհրդատուի և Խմբի </w:t>
      </w:r>
      <w:r w:rsidR="00045E92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անդամների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փոխադարձ այցելությունների գործուղման ծախսերը հոգալու համար: </w:t>
      </w:r>
    </w:p>
    <w:p w14:paraId="4C1046C0" w14:textId="40D43528" w:rsidR="006B7EBD" w:rsidRPr="0091208E" w:rsidRDefault="0095620D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Նախահաշվի «Այլ ծախսեր» հոդվածի «Խմբի կամ լաբորատորիայի ամրապնդում» ենթահոդվածով</w:t>
      </w:r>
      <w:r w:rsidR="00557648">
        <w:rPr>
          <w:rFonts w:ascii="GHEA Grapalat" w:hAnsi="GHEA Grapalat" w:cs="Arial Unicode"/>
          <w:sz w:val="24"/>
          <w:szCs w:val="24"/>
          <w:lang w:val="hy-AM"/>
        </w:rPr>
        <w:t xml:space="preserve"> առաջին 12-ամսվա համար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0E733F" w:rsidRPr="0091208E">
        <w:rPr>
          <w:rFonts w:ascii="GHEA Grapalat" w:hAnsi="GHEA Grapalat" w:cs="Arial Unicode"/>
          <w:sz w:val="24"/>
          <w:szCs w:val="24"/>
          <w:lang w:val="hy-AM"/>
        </w:rPr>
        <w:t>լ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 xml:space="preserve">րացուցիչ </w:t>
      </w:r>
      <w:r w:rsidR="000E733F" w:rsidRPr="0091208E">
        <w:rPr>
          <w:rFonts w:ascii="GHEA Grapalat" w:hAnsi="GHEA Grapalat" w:cs="Arial Unicode"/>
          <w:sz w:val="24"/>
          <w:szCs w:val="24"/>
          <w:lang w:val="hy-AM"/>
        </w:rPr>
        <w:t xml:space="preserve">կարող է հայցվել 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3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>000</w:t>
      </w:r>
      <w:r w:rsidR="002133B2" w:rsidRPr="0091208E">
        <w:rPr>
          <w:rFonts w:ascii="GHEA Grapalat" w:hAnsi="GHEA Grapalat" w:cs="Arial Unicode"/>
          <w:sz w:val="24"/>
          <w:szCs w:val="24"/>
          <w:lang w:val="hy-AM"/>
        </w:rPr>
        <w:t xml:space="preserve">.0 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>հազար</w:t>
      </w:r>
      <w:r w:rsidR="00BB0734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 xml:space="preserve">դրամ (Շեմ 1) և 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1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>0000</w:t>
      </w:r>
      <w:r w:rsidR="00BB0734" w:rsidRPr="0091208E">
        <w:rPr>
          <w:rFonts w:ascii="GHEA Grapalat" w:hAnsi="GHEA Grapalat" w:cs="Arial Unicode"/>
          <w:sz w:val="24"/>
          <w:szCs w:val="24"/>
          <w:lang w:val="hy-AM"/>
        </w:rPr>
        <w:t>.0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</w:t>
      </w:r>
      <w:r w:rsidR="00BB0734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53027B" w:rsidRPr="0091208E">
        <w:rPr>
          <w:rFonts w:ascii="GHEA Grapalat" w:hAnsi="GHEA Grapalat" w:cs="Arial Unicode"/>
          <w:sz w:val="24"/>
          <w:szCs w:val="24"/>
          <w:lang w:val="hy-AM"/>
        </w:rPr>
        <w:t>դրամ (Շեմ 2)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 xml:space="preserve">, որը կարող է </w:t>
      </w:r>
      <w:r w:rsidR="008C4414">
        <w:rPr>
          <w:rFonts w:ascii="GHEA Grapalat" w:hAnsi="GHEA Grapalat" w:cs="Arial Unicode"/>
          <w:sz w:val="24"/>
          <w:szCs w:val="24"/>
          <w:lang w:val="hy-AM"/>
        </w:rPr>
        <w:t xml:space="preserve">օգտագործվել 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խմբի կամ լաբորատորիայի ենթակառուցվածքի բարելավման ուղղությամբ</w:t>
      </w:r>
      <w:r w:rsidR="00137726" w:rsidRPr="0091208E">
        <w:rPr>
          <w:rFonts w:ascii="GHEA Grapalat" w:hAnsi="GHEA Grapalat" w:cs="Arial Unicode"/>
          <w:sz w:val="24"/>
          <w:szCs w:val="24"/>
          <w:lang w:val="hy-AM"/>
        </w:rPr>
        <w:t xml:space="preserve"> և Թեմայի</w:t>
      </w:r>
      <w:r w:rsidR="00D028EE" w:rsidRPr="0091208E">
        <w:rPr>
          <w:rFonts w:ascii="GHEA Grapalat" w:hAnsi="GHEA Grapalat" w:cs="Arial Unicode"/>
          <w:sz w:val="24"/>
          <w:szCs w:val="24"/>
          <w:lang w:val="hy-AM"/>
        </w:rPr>
        <w:t xml:space="preserve"> կատարման համար անհրաժեշտ այլ </w:t>
      </w:r>
      <w:r w:rsidR="00137726" w:rsidRPr="0091208E">
        <w:rPr>
          <w:rFonts w:ascii="GHEA Grapalat" w:hAnsi="GHEA Grapalat" w:cs="Arial Unicode"/>
          <w:sz w:val="24"/>
          <w:szCs w:val="24"/>
          <w:lang w:val="hy-AM"/>
        </w:rPr>
        <w:t>ծախսերի համար</w:t>
      </w:r>
      <w:r w:rsidR="0054790F" w:rsidRPr="0091208E">
        <w:rPr>
          <w:rFonts w:ascii="GHEA Grapalat" w:hAnsi="GHEA Grapalat" w:cs="Arial Unicode"/>
          <w:sz w:val="24"/>
          <w:szCs w:val="24"/>
          <w:lang w:val="hy-AM"/>
        </w:rPr>
        <w:t>:</w:t>
      </w:r>
    </w:p>
    <w:p w14:paraId="4A11948F" w14:textId="0F54E07F" w:rsidR="006B7EBD" w:rsidRPr="0091208E" w:rsidRDefault="00340138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Նախահաշվի «Այլ ծախսեր» հոդվածի «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Փորձարարական հետազոտություններ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» ենթահոդվածով </w:t>
      </w:r>
      <w:r w:rsidR="00312240" w:rsidRPr="0091208E">
        <w:rPr>
          <w:rFonts w:ascii="GHEA Grapalat" w:hAnsi="GHEA Grapalat" w:cs="Arial Unicode"/>
          <w:sz w:val="24"/>
          <w:szCs w:val="24"/>
          <w:lang w:val="hy-AM"/>
        </w:rPr>
        <w:t>լ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րացուցիչ 20000</w:t>
      </w:r>
      <w:r w:rsidR="00BB0734" w:rsidRPr="0091208E">
        <w:rPr>
          <w:rFonts w:ascii="GHEA Grapalat" w:hAnsi="GHEA Grapalat" w:cs="Arial Unicode"/>
          <w:sz w:val="24"/>
          <w:szCs w:val="24"/>
          <w:lang w:val="hy-AM"/>
        </w:rPr>
        <w:t>.0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 դրամ (Շեմ 1</w:t>
      </w:r>
      <w:r w:rsidR="00915AE0" w:rsidRPr="0091208E">
        <w:rPr>
          <w:rFonts w:ascii="GHEA Grapalat" w:hAnsi="GHEA Grapalat" w:cs="Arial Unicode"/>
          <w:sz w:val="24"/>
          <w:szCs w:val="24"/>
          <w:lang w:val="hy-AM"/>
        </w:rPr>
        <w:t>-ի դեպքում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) և 40000</w:t>
      </w:r>
      <w:r w:rsidR="00BB0734" w:rsidRPr="0091208E">
        <w:rPr>
          <w:rFonts w:ascii="GHEA Grapalat" w:hAnsi="GHEA Grapalat" w:cs="Arial Unicode"/>
          <w:sz w:val="24"/>
          <w:szCs w:val="24"/>
          <w:lang w:val="hy-AM"/>
        </w:rPr>
        <w:t>.0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հազար դրամ (Շեմ 2</w:t>
      </w:r>
      <w:r w:rsidR="00664DFC" w:rsidRPr="0091208E">
        <w:rPr>
          <w:rFonts w:ascii="GHEA Grapalat" w:hAnsi="GHEA Grapalat" w:cs="Arial Unicode"/>
          <w:sz w:val="24"/>
          <w:szCs w:val="24"/>
          <w:lang w:val="hy-AM"/>
        </w:rPr>
        <w:t>-ի դեպքում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) կարող է հայցվել փորձարարական հետազոտություններ նախատես</w:t>
      </w:r>
      <w:r w:rsidR="008C4414">
        <w:rPr>
          <w:rFonts w:ascii="GHEA Grapalat" w:hAnsi="GHEA Grapalat" w:cs="Arial Unicode"/>
          <w:sz w:val="24"/>
          <w:szCs w:val="24"/>
          <w:lang w:val="hy-AM"/>
        </w:rPr>
        <w:t>ող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թեմաների համար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, որը կարող է նախատեսվել</w:t>
      </w:r>
      <w:r w:rsidR="002C408D" w:rsidRPr="0091208E">
        <w:rPr>
          <w:rFonts w:ascii="GHEA Grapalat" w:hAnsi="GHEA Grapalat" w:cs="Arial Unicode"/>
          <w:color w:val="FF0000"/>
          <w:sz w:val="24"/>
          <w:szCs w:val="24"/>
          <w:lang w:val="hy-AM"/>
        </w:rPr>
        <w:t xml:space="preserve"> 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գիտական սարքավորումների</w:t>
      </w:r>
      <w:r w:rsidR="003833C1">
        <w:rPr>
          <w:rFonts w:ascii="GHEA Grapalat" w:hAnsi="GHEA Grapalat" w:cs="Arial Unicode"/>
          <w:sz w:val="24"/>
          <w:szCs w:val="24"/>
          <w:lang w:val="hy-AM"/>
        </w:rPr>
        <w:t xml:space="preserve"> և 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 xml:space="preserve">նյութերի ձեռքբերման, խոշոր ենթակառուցվածքներին հասանելիություն ստանալու և </w:t>
      </w:r>
      <w:r w:rsidR="00414DE8" w:rsidRPr="0091208E">
        <w:rPr>
          <w:rFonts w:ascii="GHEA Grapalat" w:hAnsi="GHEA Grapalat" w:cs="Arial Unicode"/>
          <w:sz w:val="24"/>
          <w:szCs w:val="24"/>
          <w:lang w:val="hy-AM"/>
        </w:rPr>
        <w:t xml:space="preserve">Թեմայի </w:t>
      </w:r>
      <w:r w:rsidR="0083256D" w:rsidRPr="0091208E">
        <w:rPr>
          <w:rFonts w:ascii="GHEA Grapalat" w:hAnsi="GHEA Grapalat" w:cs="Arial Unicode"/>
          <w:sz w:val="24"/>
          <w:szCs w:val="24"/>
          <w:lang w:val="hy-AM"/>
        </w:rPr>
        <w:t>բնույթ</w:t>
      </w:r>
      <w:r w:rsidR="002642D0">
        <w:rPr>
          <w:rFonts w:ascii="GHEA Grapalat" w:hAnsi="GHEA Grapalat" w:cs="Arial Unicode"/>
          <w:sz w:val="24"/>
          <w:szCs w:val="24"/>
          <w:lang w:val="hy-AM"/>
        </w:rPr>
        <w:t xml:space="preserve">ով </w:t>
      </w:r>
      <w:r w:rsidR="002642D0">
        <w:rPr>
          <w:rFonts w:ascii="GHEA Grapalat" w:hAnsi="GHEA Grapalat" w:cs="Arial Unicode"/>
          <w:sz w:val="24"/>
          <w:szCs w:val="24"/>
          <w:lang w:val="hy-AM"/>
        </w:rPr>
        <w:lastRenderedPageBreak/>
        <w:t>պայմանավորված</w:t>
      </w:r>
      <w:r w:rsidR="00414DE8" w:rsidRPr="0091208E">
        <w:rPr>
          <w:rFonts w:ascii="GHEA Grapalat" w:hAnsi="GHEA Grapalat" w:cs="Arial Unicode"/>
          <w:sz w:val="24"/>
          <w:szCs w:val="24"/>
          <w:lang w:val="hy-AM"/>
        </w:rPr>
        <w:t xml:space="preserve"> այլ </w:t>
      </w:r>
      <w:r w:rsidR="00414DE8" w:rsidRPr="0023729A">
        <w:rPr>
          <w:rFonts w:ascii="GHEA Grapalat" w:hAnsi="GHEA Grapalat" w:cs="Arial Unicode"/>
          <w:sz w:val="24"/>
          <w:szCs w:val="24"/>
          <w:lang w:val="hy-AM"/>
        </w:rPr>
        <w:t>ծախսերի</w:t>
      </w:r>
      <w:r w:rsidR="00414DE8" w:rsidRPr="0091208E">
        <w:rPr>
          <w:rFonts w:ascii="GHEA Grapalat" w:hAnsi="GHEA Grapalat" w:cs="Arial Unicode"/>
          <w:sz w:val="24"/>
          <w:szCs w:val="24"/>
          <w:lang w:val="hy-AM"/>
        </w:rPr>
        <w:t xml:space="preserve"> համար</w:t>
      </w:r>
      <w:r w:rsidR="002C408D" w:rsidRPr="0091208E">
        <w:rPr>
          <w:rFonts w:ascii="GHEA Grapalat" w:hAnsi="GHEA Grapalat" w:cs="Arial Unicode"/>
          <w:sz w:val="24"/>
          <w:szCs w:val="24"/>
          <w:lang w:val="hy-AM"/>
        </w:rPr>
        <w:t>։</w:t>
      </w:r>
      <w:r w:rsidR="00F725C2">
        <w:rPr>
          <w:rFonts w:ascii="GHEA Grapalat" w:hAnsi="GHEA Grapalat" w:cs="Arial Unicode"/>
          <w:sz w:val="24"/>
          <w:szCs w:val="24"/>
          <w:lang w:val="hy-AM"/>
        </w:rPr>
        <w:t xml:space="preserve"> Գիտական սարքերի և սարքավորումների ձեռք բերումը </w:t>
      </w:r>
      <w:r w:rsidR="008372C4">
        <w:rPr>
          <w:rFonts w:ascii="GHEA Grapalat" w:hAnsi="GHEA Grapalat" w:cs="Arial Unicode"/>
          <w:sz w:val="24"/>
          <w:szCs w:val="24"/>
          <w:lang w:val="hy-AM"/>
        </w:rPr>
        <w:t>չի կարող նախատեսվել Թեմայի իրականացման վերջին տար</w:t>
      </w:r>
      <w:r w:rsidR="009D2B95">
        <w:rPr>
          <w:rFonts w:ascii="GHEA Grapalat" w:hAnsi="GHEA Grapalat" w:cs="Arial Unicode"/>
          <w:sz w:val="24"/>
          <w:szCs w:val="24"/>
          <w:lang w:val="hy-AM"/>
        </w:rPr>
        <w:t>ում</w:t>
      </w:r>
      <w:r w:rsidR="008372C4" w:rsidRPr="008372C4">
        <w:rPr>
          <w:rFonts w:ascii="GHEA Grapalat" w:hAnsi="GHEA Grapalat" w:cs="Arial Unicode"/>
          <w:sz w:val="24"/>
          <w:szCs w:val="24"/>
          <w:lang w:val="hy-AM"/>
        </w:rPr>
        <w:t xml:space="preserve">: </w:t>
      </w:r>
    </w:p>
    <w:p w14:paraId="4784F3F9" w14:textId="6AA32707" w:rsidR="006B7EBD" w:rsidRPr="00A15ADA" w:rsidRDefault="00D028EE" w:rsidP="00A15ADA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Նախահաշվ</w:t>
      </w:r>
      <w:r w:rsidR="00A15ADA">
        <w:rPr>
          <w:rFonts w:ascii="GHEA Grapalat" w:hAnsi="GHEA Grapalat" w:cs="Arial Unicode"/>
          <w:sz w:val="24"/>
          <w:szCs w:val="24"/>
          <w:lang w:val="hy-AM"/>
        </w:rPr>
        <w:t xml:space="preserve">ով նախատեսված բոլոր </w:t>
      </w:r>
      <w:r w:rsidR="006B6594" w:rsidRPr="00A15ADA">
        <w:rPr>
          <w:rFonts w:ascii="GHEA Grapalat" w:hAnsi="GHEA Grapalat" w:cs="Arial Unicode"/>
          <w:sz w:val="24"/>
          <w:szCs w:val="24"/>
          <w:lang w:val="hy-AM"/>
        </w:rPr>
        <w:t>ծախսերը</w:t>
      </w:r>
      <w:r w:rsidRPr="00A15ADA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A15ADA">
        <w:rPr>
          <w:rFonts w:ascii="GHEA Grapalat" w:eastAsia="GHEA Grapalat" w:hAnsi="GHEA Grapalat" w:cs="GHEA Grapalat"/>
          <w:sz w:val="24"/>
          <w:szCs w:val="24"/>
          <w:lang w:val="hy-AM"/>
        </w:rPr>
        <w:t>անհրաժեշտ է հիմնավորել Նախահաշվի մեկնաբանության մեջ</w:t>
      </w:r>
      <w:r w:rsidR="00130B57" w:rsidRPr="00A15ADA">
        <w:rPr>
          <w:rFonts w:ascii="GHEA Grapalat" w:eastAsia="GHEA Grapalat" w:hAnsi="GHEA Grapalat" w:cs="GHEA Grapalat"/>
          <w:sz w:val="24"/>
          <w:szCs w:val="24"/>
          <w:lang w:val="hy-AM"/>
        </w:rPr>
        <w:t>:</w:t>
      </w:r>
    </w:p>
    <w:p w14:paraId="1FB2375C" w14:textId="77777777" w:rsidR="006B7EBD" w:rsidRPr="0091208E" w:rsidRDefault="00E26388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Sylfaen"/>
          <w:sz w:val="24"/>
          <w:szCs w:val="24"/>
          <w:lang w:val="hy-AM"/>
        </w:rPr>
        <w:t xml:space="preserve">Վերադիր ծախսերը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60 ամսվա համար</w:t>
      </w:r>
      <w:r w:rsidRPr="0091208E">
        <w:rPr>
          <w:rFonts w:ascii="GHEA Grapalat" w:hAnsi="GHEA Grapalat" w:cs="Sylfaen"/>
          <w:sz w:val="24"/>
          <w:szCs w:val="24"/>
          <w:lang w:val="hy-AM"/>
        </w:rPr>
        <w:t xml:space="preserve"> չպետք է </w:t>
      </w:r>
      <w:r w:rsidRPr="00C821EE">
        <w:rPr>
          <w:rFonts w:ascii="GHEA Grapalat" w:hAnsi="GHEA Grapalat" w:cs="Sylfaen"/>
          <w:sz w:val="24"/>
          <w:szCs w:val="24"/>
          <w:lang w:val="hy-AM"/>
        </w:rPr>
        <w:t>գերազանցեն 2500.0</w:t>
      </w:r>
      <w:r w:rsidRPr="009120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0B57" w:rsidRPr="0091208E">
        <w:rPr>
          <w:rFonts w:ascii="GHEA Grapalat" w:hAnsi="GHEA Grapalat" w:cs="Sylfaen"/>
          <w:sz w:val="24"/>
          <w:szCs w:val="24"/>
          <w:lang w:val="hy-AM"/>
        </w:rPr>
        <w:t>h</w:t>
      </w:r>
      <w:r w:rsidRPr="0091208E">
        <w:rPr>
          <w:rFonts w:ascii="GHEA Grapalat" w:hAnsi="GHEA Grapalat" w:cs="Sylfaen"/>
          <w:sz w:val="24"/>
          <w:szCs w:val="24"/>
          <w:lang w:val="hy-AM"/>
        </w:rPr>
        <w:t>ազար դրամը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։</w:t>
      </w:r>
    </w:p>
    <w:p w14:paraId="05666E17" w14:textId="77777777" w:rsidR="006B7EBD" w:rsidRPr="0091208E" w:rsidRDefault="0008623C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Նախահաշվի հիմնավորվածությունը և բաշխումը կարող է քննարկվել Խորհրդի և Խմբի ղեկավարի հետ և </w:t>
      </w:r>
      <w:r w:rsidR="00D028EE" w:rsidRPr="0091208E">
        <w:rPr>
          <w:rFonts w:ascii="GHEA Grapalat" w:hAnsi="GHEA Grapalat" w:cs="Arial Unicode"/>
          <w:sz w:val="24"/>
          <w:szCs w:val="24"/>
          <w:lang w:val="hy-AM"/>
        </w:rPr>
        <w:t xml:space="preserve">կարող է վերանայվել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փոխադարձ համաձայնությամբ։</w:t>
      </w:r>
    </w:p>
    <w:p w14:paraId="22D880CE" w14:textId="185BE95F" w:rsidR="006B7EBD" w:rsidRPr="00EB640A" w:rsidRDefault="00671303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Թեմայի իրական</w:t>
      </w:r>
      <w:r w:rsidR="00716880">
        <w:rPr>
          <w:rFonts w:ascii="GHEA Grapalat" w:eastAsia="GHEA Grapalat" w:hAnsi="GHEA Grapalat" w:cs="GHEA Grapalat"/>
          <w:sz w:val="24"/>
          <w:szCs w:val="24"/>
          <w:lang w:val="hy-AM"/>
        </w:rPr>
        <w:t>ա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ցման ընթացքում (ոչ շուտ քան 12 ամիս անց) Խմբի ղեկավարը կարող է դիմել Կոմիտե՝ </w:t>
      </w:r>
      <w:r w:rsidR="00F6019C">
        <w:rPr>
          <w:rFonts w:ascii="GHEA Grapalat" w:eastAsia="GHEA Grapalat" w:hAnsi="GHEA Grapalat" w:cs="GHEA Grapalat"/>
          <w:sz w:val="24"/>
          <w:szCs w:val="24"/>
          <w:lang w:val="hy-AM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F39A5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կատարողների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EB64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թիվը </w:t>
      </w:r>
      <w:r w:rsidRPr="00EB640A">
        <w:rPr>
          <w:rFonts w:ascii="GHEA Grapalat" w:hAnsi="GHEA Grapalat"/>
          <w:sz w:val="24"/>
          <w:szCs w:val="24"/>
          <w:lang w:val="hy-AM"/>
        </w:rPr>
        <w:t>Թեմային առնչվող մասնագիտությ</w:t>
      </w:r>
      <w:r w:rsidR="00190808" w:rsidRPr="00EB640A">
        <w:rPr>
          <w:rFonts w:ascii="GHEA Grapalat" w:hAnsi="GHEA Grapalat"/>
          <w:sz w:val="24"/>
          <w:szCs w:val="24"/>
          <w:lang w:val="hy-AM"/>
        </w:rPr>
        <w:t>ուն ունեցող</w:t>
      </w:r>
      <w:r w:rsidRPr="00EB640A">
        <w:rPr>
          <w:rFonts w:ascii="GHEA Grapalat" w:hAnsi="GHEA Grapalat" w:cs="Arial Unicode"/>
          <w:bCs/>
          <w:sz w:val="24"/>
          <w:szCs w:val="24"/>
          <w:lang w:val="hy-AM"/>
        </w:rPr>
        <w:t xml:space="preserve"> </w:t>
      </w:r>
      <w:r w:rsidR="00174E94">
        <w:rPr>
          <w:rFonts w:ascii="GHEA Grapalat" w:hAnsi="GHEA Grapalat" w:cs="Arial Unicode"/>
          <w:bCs/>
          <w:sz w:val="24"/>
          <w:szCs w:val="24"/>
          <w:lang w:val="hy-AM"/>
        </w:rPr>
        <w:t>առավելագույնը</w:t>
      </w:r>
      <w:r w:rsidR="00174E94" w:rsidRPr="00EB640A">
        <w:rPr>
          <w:rFonts w:ascii="GHEA Grapalat" w:hAnsi="GHEA Grapalat" w:cs="Arial Unicode"/>
          <w:bCs/>
          <w:sz w:val="24"/>
          <w:szCs w:val="24"/>
          <w:lang w:val="hy-AM"/>
        </w:rPr>
        <w:t xml:space="preserve"> 2</w:t>
      </w:r>
      <w:r w:rsidR="00174E94">
        <w:rPr>
          <w:rFonts w:ascii="GHEA Grapalat" w:hAnsi="GHEA Grapalat" w:cs="Arial Unicode"/>
          <w:bCs/>
          <w:sz w:val="24"/>
          <w:szCs w:val="24"/>
          <w:lang w:val="hy-AM"/>
        </w:rPr>
        <w:t xml:space="preserve">՝ </w:t>
      </w:r>
      <w:r w:rsidR="00971DAE" w:rsidRPr="00EB640A">
        <w:rPr>
          <w:rFonts w:ascii="GHEA Grapalat" w:hAnsi="GHEA Grapalat" w:cs="Arial Unicode"/>
          <w:bCs/>
          <w:sz w:val="24"/>
          <w:szCs w:val="24"/>
          <w:lang w:val="hy-AM"/>
        </w:rPr>
        <w:t>մինչև 35 տարեկան կատարող</w:t>
      </w:r>
      <w:r w:rsidR="00174E94">
        <w:rPr>
          <w:rFonts w:ascii="GHEA Grapalat" w:hAnsi="GHEA Grapalat" w:cs="Arial Unicode"/>
          <w:bCs/>
          <w:sz w:val="24"/>
          <w:szCs w:val="24"/>
          <w:lang w:val="hy-AM"/>
        </w:rPr>
        <w:t>ներ</w:t>
      </w:r>
      <w:r w:rsidR="00971DAE" w:rsidRPr="00EB640A">
        <w:rPr>
          <w:rFonts w:ascii="GHEA Grapalat" w:hAnsi="GHEA Grapalat" w:cs="Arial Unicode"/>
          <w:bCs/>
          <w:sz w:val="24"/>
          <w:szCs w:val="24"/>
          <w:lang w:val="hy-AM"/>
        </w:rPr>
        <w:t xml:space="preserve">ով </w:t>
      </w:r>
      <w:r w:rsidRPr="00EB64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ավելացնելու </w:t>
      </w:r>
      <w:r w:rsidR="003D1826" w:rsidRPr="00EB640A">
        <w:rPr>
          <w:rFonts w:ascii="GHEA Grapalat" w:eastAsia="GHEA Grapalat" w:hAnsi="GHEA Grapalat" w:cs="GHEA Grapalat"/>
          <w:sz w:val="24"/>
          <w:szCs w:val="24"/>
          <w:lang w:val="hy-AM"/>
        </w:rPr>
        <w:t>առաջարկով</w:t>
      </w:r>
      <w:r w:rsidRPr="00EB64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ներկայացնելով համապատասխան հիմնավորում։ </w:t>
      </w:r>
    </w:p>
    <w:p w14:paraId="33E8BBED" w14:textId="04E19398" w:rsidR="006B7EBD" w:rsidRPr="0091208E" w:rsidRDefault="00566E6B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Թեմայի </w:t>
      </w:r>
      <w:r w:rsidR="00F23A37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կատարողների 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թիվն ավելանալու պարագայում Խմբի ղեկավարի և Կոմիտեի միջև կնքված պայմանագրի գին</w:t>
      </w:r>
      <w:r w:rsidR="000C7245">
        <w:rPr>
          <w:rFonts w:ascii="GHEA Grapalat" w:eastAsia="GHEA Grapalat" w:hAnsi="GHEA Grapalat" w:cs="GHEA Grapalat"/>
          <w:sz w:val="24"/>
          <w:szCs w:val="24"/>
          <w:lang w:val="hy-AM"/>
        </w:rPr>
        <w:t>ն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ավելանում է յուրաքանչյուր</w:t>
      </w:r>
      <w:r w:rsidR="00A9199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նոր կատարողի</w:t>
      </w:r>
      <w:r w:rsidR="006A67A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համար մինչև 1</w:t>
      </w:r>
      <w:r w:rsidR="00A475F8" w:rsidRPr="0091208E">
        <w:rPr>
          <w:rFonts w:ascii="GHEA Grapalat" w:eastAsia="GHEA Grapalat" w:hAnsi="GHEA Grapalat" w:cs="GHEA Grapalat"/>
          <w:sz w:val="24"/>
          <w:szCs w:val="24"/>
          <w:vertAlign w:val="subscript"/>
          <w:lang w:val="hy-AM"/>
        </w:rPr>
        <w:t xml:space="preserve"> 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800.0</w:t>
      </w:r>
      <w:r w:rsidR="00A475F8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հազար</w:t>
      </w:r>
      <w:r w:rsidR="008B2DA7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դրամ</w:t>
      </w:r>
      <w:r w:rsidR="00897049">
        <w:rPr>
          <w:rFonts w:ascii="GHEA Grapalat" w:eastAsia="GHEA Grapalat" w:hAnsi="GHEA Grapalat" w:cs="GHEA Grapalat"/>
          <w:sz w:val="24"/>
          <w:szCs w:val="24"/>
          <w:lang w:val="hy-AM"/>
        </w:rPr>
        <w:t>ով</w:t>
      </w:r>
      <w:r w:rsidR="00A475F8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(12 ամսվա կտրվածքով)։</w:t>
      </w:r>
    </w:p>
    <w:p w14:paraId="3C02F34E" w14:textId="0A45D428" w:rsidR="00D81296" w:rsidRPr="0091208E" w:rsidRDefault="00064FCC" w:rsidP="0019506E">
      <w:pPr>
        <w:pStyle w:val="ListParagraph"/>
        <w:numPr>
          <w:ilvl w:val="1"/>
          <w:numId w:val="29"/>
        </w:numPr>
        <w:tabs>
          <w:tab w:val="left" w:pos="90"/>
        </w:tabs>
        <w:spacing w:line="360" w:lineRule="auto"/>
        <w:ind w:left="0" w:right="-25" w:firstLine="36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Գործուղումների համար օրապահիկը և գիշերավարձն անհրաժեշտ է հաշվարկել ըստ Հայաստանի Հանրապետության կառավարության 2005 թվականի դեկտեմբերի 29-ի N 2335-Ն որոշմամբ սահմանված ծախսերի չափերի, բայց ոչ ավելի, քան՝ ամսական 1500 ԱՄՆ դոլարին համարժեք ՀՀ դրամ: Խմբի յուրաքանչյուր անդամի օտարերկրյա գործուղումների ընդհանուր ժամանակը չպետք է գերազանցի երկու ամիսը (12-ամսյա կտրվածքով):</w:t>
      </w:r>
      <w:r w:rsidR="00E73A85" w:rsidRPr="0091208E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</w:p>
    <w:bookmarkEnd w:id="3"/>
    <w:p w14:paraId="27B135E0" w14:textId="3433A30D" w:rsidR="00CB784D" w:rsidRPr="0091208E" w:rsidRDefault="005B7DAD" w:rsidP="00D81296">
      <w:pPr>
        <w:pStyle w:val="ListParagraph"/>
        <w:tabs>
          <w:tab w:val="left" w:pos="0"/>
          <w:tab w:val="left" w:pos="900"/>
        </w:tabs>
        <w:spacing w:after="0" w:line="360" w:lineRule="auto"/>
        <w:ind w:left="630" w:right="-104"/>
        <w:contextualSpacing w:val="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color w:val="FF0000"/>
          <w:sz w:val="24"/>
          <w:szCs w:val="24"/>
          <w:highlight w:val="yellow"/>
          <w:lang w:val="hy-AM"/>
        </w:rPr>
        <w:t xml:space="preserve"> </w:t>
      </w:r>
    </w:p>
    <w:p w14:paraId="546C91FD" w14:textId="77777777" w:rsidR="00F23E09" w:rsidRPr="0091208E" w:rsidRDefault="00307ECE" w:rsidP="0019506E">
      <w:pPr>
        <w:pStyle w:val="ListParagraph"/>
        <w:numPr>
          <w:ilvl w:val="0"/>
          <w:numId w:val="29"/>
        </w:numPr>
        <w:tabs>
          <w:tab w:val="left" w:pos="90"/>
        </w:tabs>
        <w:spacing w:before="240" w:after="120" w:line="360" w:lineRule="auto"/>
        <w:ind w:right="-25"/>
        <w:jc w:val="center"/>
        <w:rPr>
          <w:rFonts w:ascii="GHEA Grapalat" w:hAnsi="GHEA Grapalat" w:cs="Arial Unicode"/>
          <w:b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b/>
          <w:sz w:val="24"/>
          <w:szCs w:val="24"/>
          <w:lang w:val="hy-AM"/>
        </w:rPr>
        <w:t>Հայտերի գ</w:t>
      </w:r>
      <w:r w:rsidR="00F23E09" w:rsidRPr="0091208E">
        <w:rPr>
          <w:rFonts w:ascii="GHEA Grapalat" w:hAnsi="GHEA Grapalat" w:cs="Arial Unicode"/>
          <w:b/>
          <w:sz w:val="24"/>
          <w:szCs w:val="24"/>
          <w:lang w:val="hy-AM"/>
        </w:rPr>
        <w:t>իտական</w:t>
      </w:r>
      <w:r w:rsidR="00F23E09" w:rsidRPr="0091208E">
        <w:rPr>
          <w:rFonts w:ascii="GHEA Grapalat" w:hAnsi="GHEA Grapalat" w:cs="Arial Unicode"/>
          <w:b/>
          <w:sz w:val="24"/>
          <w:szCs w:val="24"/>
          <w:lang w:val="en-US"/>
        </w:rPr>
        <w:t xml:space="preserve"> </w:t>
      </w:r>
      <w:r w:rsidR="00F23E09" w:rsidRPr="0091208E">
        <w:rPr>
          <w:rFonts w:ascii="GHEA Grapalat" w:hAnsi="GHEA Grapalat" w:cs="Arial Unicode"/>
          <w:b/>
          <w:sz w:val="24"/>
          <w:szCs w:val="24"/>
          <w:lang w:val="hy-AM"/>
        </w:rPr>
        <w:t>փորձաքննությունը</w:t>
      </w:r>
    </w:p>
    <w:p w14:paraId="3F0CD80D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1208E">
        <w:rPr>
          <w:rFonts w:ascii="GHEA Grapalat" w:hAnsi="GHEA Grapalat" w:cs="Sylfaen"/>
          <w:sz w:val="24"/>
          <w:szCs w:val="24"/>
          <w:lang w:val="hy-AM"/>
        </w:rPr>
        <w:t xml:space="preserve">Մրցույթի պայմանները բավարարող Հայտերը տրամադրվում են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Խորհրդին` գիտական փորձաքննությունն իրականացնելու համար։</w:t>
      </w:r>
    </w:p>
    <w:p w14:paraId="6B1DC224" w14:textId="544BB654" w:rsidR="00671496" w:rsidRDefault="00265D8A" w:rsidP="00671496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Գիտական փորձաքննության </w:t>
      </w:r>
      <w:r w:rsidR="00775BF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և հարցազրույցի </w:t>
      </w:r>
      <w:r w:rsidR="00DE2E9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ընթացքում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գնահատվում են Թեմայի արդի վիճակը, նորույթը, </w:t>
      </w:r>
      <w:r w:rsidR="008A0D1C">
        <w:rPr>
          <w:rFonts w:ascii="GHEA Grapalat" w:eastAsia="GHEA Grapalat" w:hAnsi="GHEA Grapalat" w:cs="GHEA Grapalat"/>
          <w:sz w:val="24"/>
          <w:szCs w:val="24"/>
          <w:lang w:val="hy-AM"/>
        </w:rPr>
        <w:t>հեռանկարայնությունը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իրականացման նախադրյալները, ազդեցությունը ոլորտի զարգացման վրա, աշխատանքի ծավալի, իրականացման ժամկետների հիմնավորվածությունը, համագործակցության նպատակահարմարությունը, գիտական արդյունքների տնօրինումը և տարածումը, Նախահաշվի հիմնավորվածությունը, միջգիտակարգային առնչությունները, Խմբի ղեկավարի, կատարողների, Գործընկերոջ և Շեմ 1-ի դեպքում՝ նաև Խորհրդատուի մասնագիտական համապատասխանությունը Թեմային և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 xml:space="preserve">որակավորումը, </w:t>
      </w:r>
      <w:r w:rsidR="00EB640A">
        <w:rPr>
          <w:rFonts w:ascii="GHEA Grapalat" w:eastAsia="GHEA Grapalat" w:hAnsi="GHEA Grapalat" w:cs="GHEA Grapalat"/>
          <w:sz w:val="24"/>
          <w:szCs w:val="24"/>
          <w:lang w:val="hy-AM"/>
        </w:rPr>
        <w:t>Կ</w:t>
      </w:r>
      <w:r w:rsidR="00DE2E9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ազմակերպության համապատասխանությունը,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ինչպես նաև Մրցույթի առանձնահատկություններից բխող այլ հարցեր:</w:t>
      </w:r>
    </w:p>
    <w:p w14:paraId="0C907662" w14:textId="4E050676" w:rsidR="00671496" w:rsidRPr="00671496" w:rsidRDefault="00EE7C51" w:rsidP="00671496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671496">
        <w:rPr>
          <w:rFonts w:ascii="GHEA Grapalat" w:hAnsi="GHEA Grapalat" w:cs="Arial Unicode"/>
          <w:sz w:val="24"/>
          <w:szCs w:val="24"/>
          <w:lang w:val="hy-AM"/>
        </w:rPr>
        <w:t>Խորհուրդ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ը կքննարկի </w:t>
      </w:r>
      <w:r w:rsidR="00671496" w:rsidRPr="00671496">
        <w:rPr>
          <w:rFonts w:ascii="GHEA Grapalat" w:hAnsi="GHEA Grapalat"/>
          <w:bCs/>
          <w:sz w:val="24"/>
          <w:szCs w:val="24"/>
          <w:lang w:val="hy-AM"/>
        </w:rPr>
        <w:t xml:space="preserve">Բեալի ցանկերում (Beall’s list, </w:t>
      </w:r>
      <w:hyperlink r:id="rId9" w:history="1">
        <w:r w:rsidR="00671496" w:rsidRPr="00671496">
          <w:rPr>
            <w:rStyle w:val="Hyperlink"/>
            <w:rFonts w:ascii="GHEA Grapalat" w:hAnsi="GHEA Grapalat"/>
            <w:sz w:val="24"/>
            <w:szCs w:val="24"/>
            <w:lang w:val="hy-AM"/>
          </w:rPr>
          <w:t>https://beallslist.net/</w:t>
        </w:r>
      </w:hyperlink>
      <w:r w:rsidR="00671496" w:rsidRPr="00671496">
        <w:rPr>
          <w:rFonts w:ascii="GHEA Grapalat" w:hAnsi="GHEA Grapalat"/>
          <w:bCs/>
          <w:sz w:val="24"/>
          <w:szCs w:val="24"/>
          <w:lang w:val="hy-AM"/>
        </w:rPr>
        <w:t>) ներառված կեղծ կամ «գիշատիչ» հրատարակչություններում կամ պարբերականներում հրատարակված աշխատութ</w:t>
      </w:r>
      <w:r w:rsidR="00BE7C29">
        <w:rPr>
          <w:rFonts w:ascii="GHEA Grapalat" w:hAnsi="GHEA Grapalat"/>
          <w:bCs/>
          <w:sz w:val="24"/>
          <w:szCs w:val="24"/>
          <w:lang w:val="hy-AM"/>
        </w:rPr>
        <w:t>յուն ներկայացրած</w:t>
      </w:r>
      <w:r w:rsidR="00671496" w:rsidRPr="00671496">
        <w:rPr>
          <w:rFonts w:ascii="GHEA Grapalat" w:hAnsi="GHEA Grapalat"/>
          <w:bCs/>
          <w:sz w:val="24"/>
          <w:szCs w:val="24"/>
          <w:lang w:val="hy-AM"/>
        </w:rPr>
        <w:t xml:space="preserve"> Հայտը գիտական փորձաքննության ենթարկելու հարցը</w:t>
      </w:r>
      <w:r w:rsidR="004D5F7F" w:rsidRPr="004D5F7F">
        <w:rPr>
          <w:rFonts w:ascii="GHEA Grapalat" w:hAnsi="GHEA Grapalat"/>
          <w:bCs/>
          <w:sz w:val="24"/>
          <w:szCs w:val="24"/>
          <w:lang w:val="hy-AM"/>
        </w:rPr>
        <w:t xml:space="preserve">: </w:t>
      </w:r>
    </w:p>
    <w:p w14:paraId="46411B05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hy-AM"/>
        </w:rPr>
        <w:t>Խորհուրդը Կոմիտեի հետ համատեղ մշակում և հաստատում է Հայտեր</w:t>
      </w:r>
      <w:r w:rsidRPr="0091208E">
        <w:rPr>
          <w:rFonts w:ascii="GHEA Grapalat" w:hAnsi="GHEA Grapalat" w:cs="Arial Unicode"/>
          <w:sz w:val="24"/>
          <w:szCs w:val="24"/>
          <w:lang w:val="ro-RO"/>
        </w:rPr>
        <w:t>ի գիտական փորձաքննութ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յ</w:t>
      </w:r>
      <w:r w:rsidRPr="0091208E">
        <w:rPr>
          <w:rFonts w:ascii="GHEA Grapalat" w:hAnsi="GHEA Grapalat" w:cs="Arial Unicode"/>
          <w:sz w:val="24"/>
          <w:szCs w:val="24"/>
          <w:lang w:val="ro-RO"/>
        </w:rPr>
        <w:t>ա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>ն և հարցազրույցի</w:t>
      </w:r>
      <w:r>
        <w:rPr>
          <w:rFonts w:ascii="GHEA Grapalat" w:hAnsi="GHEA Grapalat" w:cs="Arial Unicode"/>
          <w:sz w:val="24"/>
          <w:szCs w:val="24"/>
          <w:lang w:val="hy-AM"/>
        </w:rPr>
        <w:t xml:space="preserve">  վարման կարգը և </w:t>
      </w:r>
      <w:r w:rsidRPr="0091208E">
        <w:rPr>
          <w:rFonts w:ascii="GHEA Grapalat" w:hAnsi="GHEA Grapalat" w:cs="Arial Unicode"/>
          <w:sz w:val="24"/>
          <w:szCs w:val="24"/>
          <w:lang w:val="hy-AM"/>
        </w:rPr>
        <w:t xml:space="preserve"> գնահատման թերթիկներ</w:t>
      </w:r>
      <w:r w:rsidRPr="0091208E">
        <w:rPr>
          <w:rFonts w:ascii="GHEA Grapalat" w:hAnsi="GHEA Grapalat" w:cs="Arial Unicode"/>
          <w:sz w:val="24"/>
          <w:szCs w:val="24"/>
          <w:lang w:val="ro-RO"/>
        </w:rPr>
        <w:t>ը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:</w:t>
      </w:r>
    </w:p>
    <w:p w14:paraId="4AB662F6" w14:textId="1273D498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Հայտը գիտական փորձաքննության է ենթարկվում առնվազն երկու փորձագետի կողմից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: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Որպես փորձագետ կարող են հանդ</w:t>
      </w:r>
      <w:r w:rsidR="000343F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ես գալ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նաև Խորհրդի անդամները։ Յուրաքանչյուր Հայտի համար փորձագետը լրացնում է գիտական փորձաքննության գնահատման թերթիկը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51FF5088" w14:textId="5B71892F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hAnsi="GHEA Grapalat"/>
          <w:sz w:val="24"/>
          <w:szCs w:val="24"/>
          <w:lang w:val="hy-AM"/>
        </w:rPr>
        <w:t>Խորհուրդը, անհրաժեշտության դեպքում</w:t>
      </w:r>
      <w:r w:rsidRPr="0091208E">
        <w:rPr>
          <w:rFonts w:ascii="GHEA Grapalat" w:hAnsi="GHEA Grapalat"/>
          <w:sz w:val="24"/>
          <w:szCs w:val="24"/>
          <w:lang w:val="ro-RO"/>
        </w:rPr>
        <w:t>,</w:t>
      </w:r>
      <w:r w:rsidRPr="0091208E">
        <w:rPr>
          <w:rFonts w:ascii="GHEA Grapalat" w:hAnsi="GHEA Grapalat"/>
          <w:sz w:val="24"/>
          <w:szCs w:val="24"/>
          <w:lang w:val="hy-AM"/>
        </w:rPr>
        <w:t xml:space="preserve"> գիտական փորձաքննության նպատակով կարող է ներգրավել փորձագետներ։</w:t>
      </w:r>
    </w:p>
    <w:p w14:paraId="4AC15117" w14:textId="4487F42D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hAnsi="GHEA Grapalat"/>
          <w:sz w:val="24"/>
          <w:szCs w:val="24"/>
          <w:lang w:val="hy-AM"/>
        </w:rPr>
        <w:t xml:space="preserve">Խորհուրդը </w:t>
      </w:r>
      <w:r w:rsidR="00FF7B9F">
        <w:rPr>
          <w:rFonts w:ascii="GHEA Grapalat" w:hAnsi="GHEA Grapalat"/>
          <w:sz w:val="24"/>
          <w:szCs w:val="24"/>
          <w:lang w:val="hy-AM"/>
        </w:rPr>
        <w:t xml:space="preserve">Խմբի </w:t>
      </w:r>
      <w:r w:rsidRPr="0091208E">
        <w:rPr>
          <w:rFonts w:ascii="GHEA Grapalat" w:hAnsi="GHEA Grapalat"/>
          <w:sz w:val="24"/>
          <w:szCs w:val="24"/>
          <w:lang w:val="hy-AM"/>
        </w:rPr>
        <w:t>ղեկավարի հետ անցկացնում է հարցազրույց։</w:t>
      </w:r>
    </w:p>
    <w:p w14:paraId="7550B778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70"/>
        </w:tabs>
        <w:spacing w:line="360" w:lineRule="auto"/>
        <w:ind w:left="0" w:right="-25" w:firstLine="539"/>
        <w:contextualSpacing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փորձաքննության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ժամանակ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փորձագետի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առավելագույն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ru-RU"/>
        </w:rPr>
        <w:t>գնահատականը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կազմում է Հայտի առավելագույն գնահատականի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487577">
        <w:rPr>
          <w:rFonts w:ascii="GHEA Grapalat" w:eastAsia="GHEA Grapalat" w:hAnsi="GHEA Grapalat" w:cs="GHEA Grapalat"/>
          <w:sz w:val="24"/>
          <w:szCs w:val="24"/>
          <w:lang w:val="hy-AM"/>
        </w:rPr>
        <w:t>50</w:t>
      </w:r>
      <w:r w:rsidRPr="00487577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տոկոսը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349B67D0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70"/>
        </w:tabs>
        <w:spacing w:line="360" w:lineRule="auto"/>
        <w:ind w:left="0" w:right="-25" w:firstLine="540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Հարցազրույցի առավելագույն գնահատականը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կազմում է Հայտի առավելագույն գնահատականի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hy-AM"/>
        </w:rPr>
        <w:t>50</w:t>
      </w:r>
      <w:r w:rsidRPr="0091208E">
        <w:rPr>
          <w:rFonts w:ascii="GHEA Grapalat" w:eastAsia="GHEA Grapalat" w:hAnsi="GHEA Grapalat" w:cs="GHEA Grapalat"/>
          <w:b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տոկոսը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48EA5BB9" w14:textId="5AF6F4F8" w:rsidR="00265D8A" w:rsidRPr="00D40A33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134"/>
          <w:tab w:val="left" w:pos="1170"/>
        </w:tabs>
        <w:spacing w:line="360" w:lineRule="auto"/>
        <w:ind w:left="0" w:right="-25" w:firstLine="540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>Հայտի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գիտական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փորձաքննության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վերջնական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գնահատականը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երկու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փորձագետների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գնահատականների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 w:cs="Sylfaen"/>
          <w:sz w:val="24"/>
          <w:szCs w:val="24"/>
          <w:lang w:val="en-US"/>
        </w:rPr>
        <w:t>միջին</w:t>
      </w:r>
      <w:r w:rsidRPr="0091208E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D40A33">
        <w:rPr>
          <w:rFonts w:ascii="GHEA Grapalat" w:hAnsi="GHEA Grapalat" w:cs="Sylfaen"/>
          <w:sz w:val="24"/>
          <w:szCs w:val="24"/>
          <w:lang w:val="en-US"/>
        </w:rPr>
        <w:t>թվաբանականի</w:t>
      </w:r>
      <w:r w:rsidRPr="00D40A33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D40A33">
        <w:rPr>
          <w:rFonts w:ascii="GHEA Grapalat" w:hAnsi="GHEA Grapalat" w:cs="Sylfaen"/>
          <w:sz w:val="24"/>
          <w:szCs w:val="24"/>
          <w:lang w:val="en-US"/>
        </w:rPr>
        <w:t>և</w:t>
      </w:r>
      <w:r w:rsidRPr="00D40A33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D40A33">
        <w:rPr>
          <w:rFonts w:ascii="GHEA Grapalat" w:hAnsi="GHEA Grapalat" w:cs="Sylfaen"/>
          <w:sz w:val="24"/>
          <w:szCs w:val="24"/>
          <w:lang w:val="hy-AM"/>
        </w:rPr>
        <w:t>հարցազրույցի գնահատական</w:t>
      </w:r>
      <w:r w:rsidR="00316BB1">
        <w:rPr>
          <w:rFonts w:ascii="GHEA Grapalat" w:hAnsi="GHEA Grapalat" w:cs="Sylfaen"/>
          <w:sz w:val="24"/>
          <w:szCs w:val="24"/>
          <w:lang w:val="hy-AM"/>
        </w:rPr>
        <w:t>ներ</w:t>
      </w:r>
      <w:r w:rsidRPr="00D40A33">
        <w:rPr>
          <w:rFonts w:ascii="GHEA Grapalat" w:hAnsi="GHEA Grapalat" w:cs="Sylfaen"/>
          <w:sz w:val="24"/>
          <w:szCs w:val="24"/>
          <w:lang w:val="hy-AM"/>
        </w:rPr>
        <w:t>ի</w:t>
      </w:r>
      <w:r w:rsidRPr="00D40A33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D40A33">
        <w:rPr>
          <w:rFonts w:ascii="GHEA Grapalat" w:hAnsi="GHEA Grapalat" w:cs="Sylfaen"/>
          <w:sz w:val="24"/>
          <w:szCs w:val="24"/>
          <w:lang w:val="hy-AM"/>
        </w:rPr>
        <w:t xml:space="preserve">միջին թվաբանականի </w:t>
      </w:r>
      <w:r w:rsidRPr="00D40A33">
        <w:rPr>
          <w:rFonts w:ascii="GHEA Grapalat" w:hAnsi="GHEA Grapalat" w:cs="Sylfaen"/>
          <w:sz w:val="24"/>
          <w:szCs w:val="24"/>
          <w:lang w:val="en-US"/>
        </w:rPr>
        <w:t>գումարն</w:t>
      </w:r>
      <w:r w:rsidRPr="00D40A33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D40A33">
        <w:rPr>
          <w:rFonts w:ascii="GHEA Grapalat" w:hAnsi="GHEA Grapalat" w:cs="Sylfaen"/>
          <w:sz w:val="24"/>
          <w:szCs w:val="24"/>
          <w:lang w:val="en-US"/>
        </w:rPr>
        <w:t>է</w:t>
      </w:r>
      <w:r w:rsidRPr="00D40A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1CD94C8" w14:textId="25B68D46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276"/>
        </w:tabs>
        <w:spacing w:line="360" w:lineRule="auto"/>
        <w:ind w:left="0" w:right="-25" w:firstLine="540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hAnsi="GHEA Grapalat"/>
          <w:sz w:val="24"/>
          <w:szCs w:val="24"/>
          <w:lang w:val="en-US"/>
        </w:rPr>
        <w:t>Երկու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փորձագետների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գնահատականները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փորձագետի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առավելագույն </w:t>
      </w:r>
      <w:r w:rsidRPr="00993134">
        <w:rPr>
          <w:rFonts w:ascii="GHEA Grapalat" w:eastAsia="GHEA Grapalat" w:hAnsi="GHEA Grapalat" w:cs="GHEA Grapalat"/>
          <w:sz w:val="24"/>
          <w:szCs w:val="24"/>
          <w:lang w:val="hy-AM"/>
        </w:rPr>
        <w:t>գնահատականի</w:t>
      </w:r>
      <w:r w:rsidRPr="00993134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487577">
        <w:rPr>
          <w:rFonts w:ascii="GHEA Grapalat" w:eastAsia="GHEA Grapalat" w:hAnsi="GHEA Grapalat" w:cs="GHEA Grapalat"/>
          <w:sz w:val="24"/>
          <w:szCs w:val="24"/>
          <w:lang w:val="hy-AM"/>
        </w:rPr>
        <w:t>30</w:t>
      </w:r>
      <w:r w:rsidRPr="00993134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993134">
        <w:rPr>
          <w:rFonts w:ascii="GHEA Grapalat" w:eastAsia="GHEA Grapalat" w:hAnsi="GHEA Grapalat" w:cs="GHEA Grapalat"/>
          <w:sz w:val="24"/>
          <w:szCs w:val="24"/>
          <w:lang w:val="hy-AM"/>
        </w:rPr>
        <w:t>և ավելի</w:t>
      </w:r>
      <w:r w:rsidRPr="00993134">
        <w:rPr>
          <w:rFonts w:ascii="GHEA Grapalat" w:eastAsia="GHEA Grapalat" w:hAnsi="GHEA Grapalat" w:cs="GHEA Grapalat"/>
          <w:b/>
          <w:sz w:val="24"/>
          <w:szCs w:val="24"/>
          <w:lang w:val="ro-RO"/>
        </w:rPr>
        <w:t xml:space="preserve"> </w:t>
      </w:r>
      <w:r w:rsidRPr="00993134">
        <w:rPr>
          <w:rFonts w:ascii="GHEA Grapalat" w:eastAsia="GHEA Grapalat" w:hAnsi="GHEA Grapalat" w:cs="GHEA Grapalat"/>
          <w:sz w:val="24"/>
          <w:szCs w:val="24"/>
          <w:lang w:val="hy-AM"/>
        </w:rPr>
        <w:t>տոկոսով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տարբերվելու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դեպքում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Հայտը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տրվում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է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երրորդ</w:t>
      </w:r>
      <w:r w:rsidR="000919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փորձագետին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: </w:t>
      </w:r>
      <w:r w:rsidRPr="0091208E">
        <w:rPr>
          <w:rFonts w:ascii="GHEA Grapalat" w:hAnsi="GHEA Grapalat"/>
          <w:sz w:val="24"/>
          <w:szCs w:val="24"/>
          <w:lang w:val="en-US"/>
        </w:rPr>
        <w:t>Այդ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դեպքում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գիտական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փորձաքննության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վերջնական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գնահատականը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երեք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փորձագետների՝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երկու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իրար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մոտ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գնահատականների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միջին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թվաբանականն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է</w:t>
      </w:r>
      <w:r w:rsidRPr="0091208E">
        <w:rPr>
          <w:rFonts w:ascii="GHEA Grapalat" w:hAnsi="GHEA Grapalat"/>
          <w:sz w:val="24"/>
          <w:szCs w:val="24"/>
          <w:lang w:val="pt-BR"/>
        </w:rPr>
        <w:t xml:space="preserve">: </w:t>
      </w:r>
      <w:r w:rsidRPr="0091208E">
        <w:rPr>
          <w:rFonts w:ascii="GHEA Grapalat" w:hAnsi="GHEA Grapalat"/>
          <w:sz w:val="24"/>
          <w:szCs w:val="24"/>
          <w:lang w:val="en-US"/>
        </w:rPr>
        <w:t>Երեք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փորձագետների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գնահատականի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հավասար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տարբերությունների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դեպքում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գիտական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փորձաքննության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վերջնական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գնահատականը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երկու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առավելագույն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գնահատականների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միջին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թվաբանականն</w:t>
      </w:r>
      <w:r w:rsidRPr="0091208E">
        <w:rPr>
          <w:rFonts w:ascii="GHEA Grapalat" w:hAnsi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hAnsi="GHEA Grapalat"/>
          <w:sz w:val="24"/>
          <w:szCs w:val="24"/>
          <w:lang w:val="en-US"/>
        </w:rPr>
        <w:t>է</w:t>
      </w:r>
      <w:r w:rsidRPr="0091208E">
        <w:rPr>
          <w:rFonts w:ascii="GHEA Grapalat" w:hAnsi="GHEA Grapalat"/>
          <w:sz w:val="24"/>
          <w:szCs w:val="24"/>
          <w:lang w:val="hy-AM"/>
        </w:rPr>
        <w:t>։</w:t>
      </w:r>
    </w:p>
    <w:p w14:paraId="26D1AEEC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276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Կոմիտեի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փորձագետների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կողմից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Հայտի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բովանդակության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փորձաքննության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ընթացքի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արդյունքի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վերաբերյալ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տեղեկությունների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տրամադրումն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այլ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անձանց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արգելվում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է՝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համաձայն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«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գիտատեխնիկական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փորձաքննության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մասին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»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Հայաստանի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Հանրապետության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օրենքով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սահմանված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դրույթների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55306DA6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276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lastRenderedPageBreak/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փորձաքննության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ավարտից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հետո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Կոմիտեն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Հայտերի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գիտական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փորձաքննության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վերջնական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գնահատականների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նվազման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կարգով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Հավելված 1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-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ի յուրաքանչյուր բաժնի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համար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ձևավորում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վարկանիշային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ցանկ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ու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ներկայացնում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Խորհրդին՝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քննարկման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p w14:paraId="3DEB51F2" w14:textId="77777777" w:rsidR="00265D8A" w:rsidRPr="0091208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276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Խորհուրդը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Կոմիտեի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նախագահին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ներկայացնում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Հայտերի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գնահատականների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վերջնական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վարկանիշային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ցանկը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603D8D7E" w14:textId="4014941E" w:rsidR="008C7E20" w:rsidRPr="001B750E" w:rsidRDefault="00265D8A" w:rsidP="0019506E">
      <w:pPr>
        <w:numPr>
          <w:ilvl w:val="1"/>
          <w:numId w:val="29"/>
        </w:numPr>
        <w:tabs>
          <w:tab w:val="left" w:pos="90"/>
          <w:tab w:val="left" w:pos="900"/>
          <w:tab w:val="left" w:pos="1276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Կոմիտեն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</w:rPr>
        <w:t>ելնելով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Հայաստանի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Հանրապետության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կառավարության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20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22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թվականի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դեկտեմբերի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2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3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-</w:t>
      </w:r>
      <w:r w:rsidRPr="0091208E">
        <w:rPr>
          <w:rFonts w:ascii="GHEA Grapalat" w:eastAsia="GHEA Grapalat" w:hAnsi="GHEA Grapalat" w:cs="GHEA Grapalat"/>
          <w:sz w:val="24"/>
          <w:szCs w:val="24"/>
        </w:rPr>
        <w:t>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«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Հայաստանի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Հանրապետության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202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2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թվականի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պետական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բյուջեի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կատարումն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ապահովող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միջոցառումների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մասին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» N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2121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–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որոշմամբ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հաստատված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«</w:t>
      </w:r>
      <w:r w:rsidRPr="0091208E">
        <w:rPr>
          <w:rFonts w:ascii="GHEA Grapalat" w:eastAsia="GHEA Grapalat" w:hAnsi="GHEA Grapalat" w:cs="GHEA Grapalat"/>
          <w:sz w:val="24"/>
          <w:szCs w:val="24"/>
        </w:rPr>
        <w:t>Պայմանագրային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(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թեմատիկ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)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հետազոտությունների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»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ուղղությամբ նախատեսված ծավալներից, </w:t>
      </w:r>
      <w:r w:rsidRPr="0091208E">
        <w:rPr>
          <w:rFonts w:ascii="GHEA Grapalat" w:eastAsia="GHEA Grapalat" w:hAnsi="GHEA Grapalat" w:cs="GHEA Grapalat"/>
          <w:sz w:val="24"/>
          <w:szCs w:val="24"/>
        </w:rPr>
        <w:t>որոշում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շեմային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գնահատականը</w:t>
      </w:r>
      <w:r w:rsidR="0023729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և Նախարարի</w:t>
      </w:r>
      <w:r w:rsidR="006C3853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 է </w:t>
      </w:r>
      <w:r w:rsidR="0023729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ներկայացնում </w:t>
      </w:r>
      <w:r w:rsidR="00B679F4" w:rsidRPr="00B679F4">
        <w:rPr>
          <w:rFonts w:ascii="GHEA Grapalat" w:eastAsia="GHEA Grapalat" w:hAnsi="GHEA Grapalat" w:cs="GHEA Grapalat"/>
          <w:sz w:val="24"/>
          <w:szCs w:val="24"/>
          <w:lang w:val="ro-RO"/>
        </w:rPr>
        <w:t>«</w:t>
      </w:r>
      <w:r w:rsidR="00DF0A80">
        <w:rPr>
          <w:rFonts w:ascii="GHEA Grapalat" w:eastAsia="GHEA Grapalat" w:hAnsi="GHEA Grapalat" w:cs="GHEA Grapalat"/>
          <w:sz w:val="24"/>
          <w:szCs w:val="24"/>
          <w:lang w:val="hy-AM"/>
        </w:rPr>
        <w:t>Ֆ</w:t>
      </w:r>
      <w:r w:rsidR="004F3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ինանսավորման երաշխավորված </w:t>
      </w:r>
      <w:r w:rsidRPr="001B750E">
        <w:rPr>
          <w:rFonts w:ascii="GHEA Grapalat" w:eastAsia="GHEA Grapalat" w:hAnsi="GHEA Grapalat" w:cs="GHEA Grapalat"/>
          <w:sz w:val="24"/>
          <w:szCs w:val="24"/>
        </w:rPr>
        <w:t>գիտական</w:t>
      </w:r>
      <w:r w:rsidRPr="001B750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1B750E">
        <w:rPr>
          <w:rFonts w:ascii="GHEA Grapalat" w:eastAsia="GHEA Grapalat" w:hAnsi="GHEA Grapalat" w:cs="GHEA Grapalat"/>
          <w:sz w:val="24"/>
          <w:szCs w:val="24"/>
        </w:rPr>
        <w:t>թեմաներ</w:t>
      </w:r>
      <w:r w:rsidR="001B750E" w:rsidRPr="001B750E">
        <w:rPr>
          <w:rFonts w:ascii="GHEA Grapalat" w:eastAsia="GHEA Grapalat" w:hAnsi="GHEA Grapalat" w:cs="GHEA Grapalat"/>
          <w:sz w:val="24"/>
          <w:szCs w:val="24"/>
          <w:lang w:val="hy-AM"/>
        </w:rPr>
        <w:t>ի ցանկ</w:t>
      </w:r>
      <w:r w:rsidR="004819A5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 w:rsidR="004F3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և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յուրաքանչյուր</w:t>
      </w:r>
      <w:r w:rsidR="004F33FA"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Թեմայի</w:t>
      </w:r>
      <w:r w:rsidR="004F33FA"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կատարման</w:t>
      </w:r>
      <w:r w:rsidR="004F33FA"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համար</w:t>
      </w:r>
      <w:r w:rsidR="004F33FA"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նախատեսվ</w:t>
      </w:r>
      <w:r w:rsidR="00D33BBB">
        <w:rPr>
          <w:rFonts w:ascii="GHEA Grapalat" w:eastAsia="GHEA Grapalat" w:hAnsi="GHEA Grapalat" w:cs="GHEA Grapalat"/>
          <w:sz w:val="24"/>
          <w:szCs w:val="24"/>
          <w:lang w:val="hy-AM"/>
        </w:rPr>
        <w:t>ած</w:t>
      </w:r>
      <w:r w:rsidR="004F33FA"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ֆինանսավորման</w:t>
      </w:r>
      <w:r w:rsidR="004F33FA"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="004F33FA" w:rsidRPr="0091208E">
        <w:rPr>
          <w:rFonts w:ascii="GHEA Grapalat" w:eastAsia="GHEA Grapalat" w:hAnsi="GHEA Grapalat" w:cs="GHEA Grapalat"/>
          <w:sz w:val="24"/>
          <w:szCs w:val="24"/>
        </w:rPr>
        <w:t>չափ</w:t>
      </w:r>
      <w:r w:rsidR="004819A5">
        <w:rPr>
          <w:rFonts w:ascii="GHEA Grapalat" w:eastAsia="GHEA Grapalat" w:hAnsi="GHEA Grapalat" w:cs="GHEA Grapalat"/>
          <w:sz w:val="24"/>
          <w:szCs w:val="24"/>
          <w:lang w:val="hy-AM"/>
        </w:rPr>
        <w:t>ը հաստատելու</w:t>
      </w:r>
      <w:r w:rsidR="004F3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մասին</w:t>
      </w:r>
      <w:r w:rsidR="004F33FA" w:rsidRPr="004F33FA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» </w:t>
      </w:r>
      <w:r w:rsidR="004F33FA">
        <w:rPr>
          <w:rFonts w:ascii="GHEA Grapalat" w:eastAsia="GHEA Grapalat" w:hAnsi="GHEA Grapalat" w:cs="GHEA Grapalat"/>
          <w:sz w:val="24"/>
          <w:szCs w:val="24"/>
          <w:lang w:val="hy-AM"/>
        </w:rPr>
        <w:t>հրամանի նախագիծ</w:t>
      </w:r>
      <w:r w:rsidR="001B750E" w:rsidRPr="001B750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: </w:t>
      </w:r>
      <w:r w:rsidRPr="001B750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</w:p>
    <w:p w14:paraId="5C030B55" w14:textId="2AAA8186" w:rsidR="0050489F" w:rsidRPr="00487577" w:rsidRDefault="00265D8A" w:rsidP="00487577">
      <w:pPr>
        <w:numPr>
          <w:ilvl w:val="1"/>
          <w:numId w:val="29"/>
        </w:numPr>
        <w:tabs>
          <w:tab w:val="left" w:pos="90"/>
          <w:tab w:val="left" w:pos="900"/>
          <w:tab w:val="left" w:pos="1276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>Կոմիտեն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Կազմակերպության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ղեկավարին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տրամադրում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է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Կազմակերպություն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ում իրականացվելիք </w:t>
      </w:r>
      <w:r w:rsidRPr="0091208E">
        <w:rPr>
          <w:rFonts w:ascii="GHEA Grapalat" w:eastAsia="GHEA Grapalat" w:hAnsi="GHEA Grapalat" w:cs="GHEA Grapalat"/>
          <w:sz w:val="24"/>
          <w:szCs w:val="24"/>
        </w:rPr>
        <w:t>ֆինանսավորման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երաշխավորված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Թեմաների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ցանկը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, </w:t>
      </w:r>
      <w:r w:rsidRPr="0091208E">
        <w:rPr>
          <w:rFonts w:ascii="GHEA Grapalat" w:eastAsia="GHEA Grapalat" w:hAnsi="GHEA Grapalat" w:cs="GHEA Grapalat"/>
          <w:sz w:val="24"/>
          <w:szCs w:val="24"/>
        </w:rPr>
        <w:t>ղեկավարների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և կատարողների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ցուցակը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և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յուրաքանչյուր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կատարման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համար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նախատեսված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ֆինանսավորման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>չափը</w:t>
      </w:r>
      <w:r w:rsidRPr="0091208E">
        <w:rPr>
          <w:rFonts w:ascii="GHEA Grapalat" w:eastAsia="GHEA Grapalat" w:hAnsi="GHEA Grapalat" w:cs="GHEA Grapalat"/>
          <w:sz w:val="24"/>
          <w:szCs w:val="24"/>
          <w:lang w:val="ro-RO"/>
        </w:rPr>
        <w:t>:</w:t>
      </w:r>
    </w:p>
    <w:p w14:paraId="766215A9" w14:textId="77777777" w:rsidR="0050489F" w:rsidRPr="0091208E" w:rsidRDefault="0050489F" w:rsidP="0050489F">
      <w:pPr>
        <w:tabs>
          <w:tab w:val="left" w:pos="90"/>
          <w:tab w:val="left" w:pos="900"/>
          <w:tab w:val="left" w:pos="1276"/>
        </w:tabs>
        <w:spacing w:line="360" w:lineRule="auto"/>
        <w:ind w:left="375" w:right="-25"/>
        <w:jc w:val="both"/>
        <w:rPr>
          <w:rFonts w:ascii="GHEA Grapalat" w:eastAsia="GHEA Grapalat" w:hAnsi="GHEA Grapalat" w:cs="GHEA Grapalat"/>
          <w:sz w:val="24"/>
          <w:szCs w:val="24"/>
          <w:lang w:val="ro-RO"/>
        </w:rPr>
      </w:pPr>
    </w:p>
    <w:p w14:paraId="4091BDEC" w14:textId="77777777" w:rsidR="00F23E09" w:rsidRPr="0091208E" w:rsidRDefault="00F23E09" w:rsidP="0019506E">
      <w:pPr>
        <w:pStyle w:val="ListParagraph"/>
        <w:numPr>
          <w:ilvl w:val="0"/>
          <w:numId w:val="29"/>
        </w:numPr>
        <w:tabs>
          <w:tab w:val="left" w:pos="-180"/>
          <w:tab w:val="left" w:pos="90"/>
        </w:tabs>
        <w:spacing w:before="120" w:after="120" w:line="360" w:lineRule="auto"/>
        <w:ind w:right="-25"/>
        <w:jc w:val="center"/>
        <w:rPr>
          <w:rFonts w:ascii="GHEA Grapalat" w:hAnsi="GHEA Grapalat" w:cs="Arial Unicode"/>
          <w:b/>
          <w:sz w:val="24"/>
          <w:szCs w:val="24"/>
          <w:lang w:val="en-US"/>
        </w:rPr>
      </w:pPr>
      <w:r w:rsidRPr="0091208E">
        <w:rPr>
          <w:rFonts w:ascii="GHEA Grapalat" w:hAnsi="GHEA Grapalat" w:cs="Arial Unicode"/>
          <w:b/>
          <w:sz w:val="24"/>
          <w:szCs w:val="24"/>
          <w:lang w:val="en-US"/>
        </w:rPr>
        <w:t>Այլ դրույթներ</w:t>
      </w:r>
    </w:p>
    <w:p w14:paraId="322FE213" w14:textId="79AB03DA" w:rsidR="00F23E09" w:rsidRPr="00284BE8" w:rsidRDefault="00F23E09" w:rsidP="0019506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90"/>
          <w:tab w:val="left" w:pos="1530"/>
        </w:tabs>
        <w:spacing w:line="360" w:lineRule="auto"/>
        <w:ind w:left="0" w:right="-25"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Կոմիտեի և ֆինանսավորման երաշխավորված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Թեմայի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 ղեկավարի </w:t>
      </w:r>
      <w:r w:rsidR="00D278A2" w:rsidRPr="0091208E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278A2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և Կազմակերպության </w:t>
      </w:r>
      <w:r w:rsidRPr="0091208E">
        <w:rPr>
          <w:rFonts w:ascii="GHEA Grapalat" w:eastAsia="GHEA Grapalat" w:hAnsi="GHEA Grapalat" w:cs="GHEA Grapalat"/>
          <w:sz w:val="24"/>
          <w:szCs w:val="24"/>
        </w:rPr>
        <w:t>միջև կնքվում է գիտական և գիտատեխնիկական գործունեության պայմանագրային թեմաների իրականացման համար պետության կողմից դրամաշնորհի ձևով տրամադրվող ֆինանսական աջակցության գումարների օգտագործման մասին պայմանագիր</w:t>
      </w:r>
      <w:r w:rsidR="00053669" w:rsidRPr="00053669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 </w:t>
      </w:r>
      <w:r w:rsidR="00053669">
        <w:rPr>
          <w:rFonts w:ascii="GHEA Grapalat" w:eastAsia="GHEA Grapalat" w:hAnsi="GHEA Grapalat" w:cs="GHEA Grapalat"/>
          <w:sz w:val="24"/>
          <w:szCs w:val="24"/>
          <w:lang w:val="hy-AM"/>
        </w:rPr>
        <w:t>Մ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իևնույն ժամանակ Կոմիտե են ներկայացվում Թեմայի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 ղեկավարի</w:t>
      </w:r>
      <w:r w:rsidR="0050489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և </w:t>
      </w:r>
      <w:r w:rsidR="00EC5C32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Կազմակերպության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0489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միջև </w:t>
      </w:r>
      <w:r w:rsidR="005E4A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կնքված </w:t>
      </w:r>
      <w:r w:rsidR="005E4A51" w:rsidRPr="005E4A51">
        <w:rPr>
          <w:rFonts w:ascii="GHEA Grapalat" w:eastAsia="GHEA Grapalat" w:hAnsi="GHEA Grapalat" w:cs="GHEA Grapalat"/>
          <w:sz w:val="24"/>
          <w:szCs w:val="24"/>
          <w:lang w:val="en-US"/>
        </w:rPr>
        <w:t>«</w:t>
      </w:r>
      <w:r w:rsidR="0050489F">
        <w:rPr>
          <w:rFonts w:ascii="GHEA Grapalat" w:eastAsia="GHEA Grapalat" w:hAnsi="GHEA Grapalat" w:cs="GHEA Grapalat"/>
          <w:sz w:val="24"/>
          <w:szCs w:val="24"/>
          <w:lang w:val="hy-AM"/>
        </w:rPr>
        <w:t>Ծ</w:t>
      </w:r>
      <w:r w:rsidR="0050489F" w:rsidRPr="0091208E">
        <w:rPr>
          <w:rFonts w:ascii="GHEA Grapalat" w:eastAsia="GHEA Grapalat" w:hAnsi="GHEA Grapalat" w:cs="GHEA Grapalat"/>
          <w:sz w:val="24"/>
          <w:szCs w:val="24"/>
        </w:rPr>
        <w:t xml:space="preserve">առայությունների մատուցման </w:t>
      </w:r>
      <w:r w:rsidR="005E4A51">
        <w:rPr>
          <w:rFonts w:ascii="GHEA Grapalat" w:eastAsia="GHEA Grapalat" w:hAnsi="GHEA Grapalat" w:cs="GHEA Grapalat"/>
          <w:sz w:val="24"/>
          <w:szCs w:val="24"/>
          <w:lang w:val="hy-AM"/>
        </w:rPr>
        <w:t>մասին</w:t>
      </w:r>
      <w:r w:rsidR="005E4A51" w:rsidRPr="008E3D5D">
        <w:rPr>
          <w:rFonts w:ascii="GHEA Grapalat" w:eastAsia="GHEA Grapalat" w:hAnsi="GHEA Grapalat" w:cs="GHEA Grapalat"/>
          <w:sz w:val="24"/>
          <w:szCs w:val="24"/>
          <w:lang w:val="en-US"/>
        </w:rPr>
        <w:t>»</w:t>
      </w:r>
      <w:r w:rsidR="005E4A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50489F" w:rsidRPr="0091208E">
        <w:rPr>
          <w:rFonts w:ascii="GHEA Grapalat" w:eastAsia="GHEA Grapalat" w:hAnsi="GHEA Grapalat" w:cs="GHEA Grapalat"/>
          <w:sz w:val="24"/>
          <w:szCs w:val="24"/>
        </w:rPr>
        <w:t>պայմանագ</w:t>
      </w:r>
      <w:r w:rsidR="0050489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րի </w:t>
      </w:r>
      <w:r w:rsidRPr="00284BE8">
        <w:rPr>
          <w:rFonts w:ascii="GHEA Grapalat" w:eastAsia="GHEA Grapalat" w:hAnsi="GHEA Grapalat" w:cs="GHEA Grapalat"/>
          <w:sz w:val="24"/>
          <w:szCs w:val="24"/>
        </w:rPr>
        <w:t xml:space="preserve">և կատարողների </w:t>
      </w:r>
      <w:r w:rsidR="00053669" w:rsidRPr="00284BE8">
        <w:rPr>
          <w:rFonts w:ascii="GHEA Grapalat" w:eastAsia="GHEA Grapalat" w:hAnsi="GHEA Grapalat" w:cs="GHEA Grapalat"/>
          <w:sz w:val="24"/>
          <w:szCs w:val="24"/>
          <w:lang w:val="hy-AM"/>
        </w:rPr>
        <w:t>հետ</w:t>
      </w:r>
      <w:r w:rsidRPr="00284BE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կնքված պայմանագրերի պատճենները:</w:t>
      </w:r>
    </w:p>
    <w:p w14:paraId="2065AD1B" w14:textId="73C39E38" w:rsidR="00F23E09" w:rsidRPr="0091208E" w:rsidRDefault="00F23E09" w:rsidP="0019506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  <w:tab w:val="left" w:pos="1134"/>
        </w:tabs>
        <w:spacing w:line="360" w:lineRule="auto"/>
        <w:ind w:left="0" w:right="-25" w:firstLine="567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Խմբի ղեկավարը կարող է դիմել Կոմիտե՝ համարժեք փոփոխություն կատարելու՝ ըստ տարիքային խմբի 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և 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գիտական գործունեության արդյունավետության ցուցանիշի, կամ Խմբի </w:t>
      </w:r>
      <w:r w:rsidR="00B02754">
        <w:rPr>
          <w:rFonts w:ascii="GHEA Grapalat" w:eastAsia="GHEA Grapalat" w:hAnsi="GHEA Grapalat" w:cs="GHEA Grapalat"/>
          <w:sz w:val="24"/>
          <w:szCs w:val="24"/>
          <w:lang w:val="hy-AM"/>
        </w:rPr>
        <w:t>անդամների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 թիվը մեկով կրճատելու</w:t>
      </w: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միջնորդությամբ՝ ներկայացնելով համապատասխան հիմնավորում։ Խմբի </w:t>
      </w:r>
      <w:r w:rsidR="008629A1">
        <w:rPr>
          <w:rFonts w:ascii="GHEA Grapalat" w:eastAsia="GHEA Grapalat" w:hAnsi="GHEA Grapalat" w:cs="GHEA Grapalat"/>
          <w:sz w:val="24"/>
          <w:szCs w:val="24"/>
          <w:lang w:val="hy-AM"/>
        </w:rPr>
        <w:t>անդամների</w:t>
      </w:r>
      <w:r w:rsidRPr="0091208E">
        <w:rPr>
          <w:rFonts w:ascii="GHEA Grapalat" w:eastAsia="GHEA Grapalat" w:hAnsi="GHEA Grapalat" w:cs="GHEA Grapalat"/>
          <w:sz w:val="24"/>
          <w:szCs w:val="24"/>
        </w:rPr>
        <w:t xml:space="preserve"> թվի կրճատման դեպքում Խմբի ղեկավարի և Կոմիտեի միջև կնքվում է պայմանագրի գնի փոփոխության մասին համաձայնագիր:</w:t>
      </w:r>
    </w:p>
    <w:p w14:paraId="77AEBA99" w14:textId="4539F514" w:rsidR="00F23E09" w:rsidRPr="00CE0ED3" w:rsidRDefault="00F23E09" w:rsidP="00205D9A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91208E">
        <w:rPr>
          <w:rFonts w:ascii="GHEA Grapalat" w:eastAsia="GHEA Grapalat" w:hAnsi="GHEA Grapalat" w:cs="GHEA Grapalat"/>
          <w:sz w:val="24"/>
          <w:szCs w:val="24"/>
        </w:rPr>
        <w:br w:type="page"/>
      </w:r>
      <w:r w:rsidR="00CE0ED3">
        <w:rPr>
          <w:rFonts w:ascii="GHEA Grapalat" w:hAnsi="GHEA Grapalat"/>
          <w:i/>
          <w:sz w:val="24"/>
          <w:szCs w:val="24"/>
          <w:lang w:val="hy-AM"/>
        </w:rPr>
        <w:lastRenderedPageBreak/>
        <w:t>Հավելված 1</w:t>
      </w:r>
    </w:p>
    <w:p w14:paraId="05397EF7" w14:textId="77777777" w:rsidR="00984DFC" w:rsidRPr="0091208E" w:rsidRDefault="00984DFC" w:rsidP="00C53387">
      <w:pPr>
        <w:tabs>
          <w:tab w:val="left" w:pos="0"/>
          <w:tab w:val="left" w:pos="90"/>
        </w:tabs>
        <w:spacing w:before="240" w:after="120"/>
        <w:ind w:right="-25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9C8751E" w14:textId="4746F60B" w:rsidR="00F23E09" w:rsidRPr="00FF133F" w:rsidRDefault="00523787" w:rsidP="00FA466A">
      <w:pPr>
        <w:tabs>
          <w:tab w:val="left" w:pos="0"/>
          <w:tab w:val="left" w:pos="90"/>
        </w:tabs>
        <w:spacing w:before="240" w:after="120"/>
        <w:ind w:right="-25"/>
        <w:jc w:val="center"/>
        <w:rPr>
          <w:rFonts w:ascii="GHEA Grapalat" w:hAnsi="GHEA Grapalat" w:cs="Sylfaen"/>
          <w:b/>
          <w:color w:val="FF0000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Field</w:t>
      </w:r>
      <w:r w:rsidR="002C2E19">
        <w:rPr>
          <w:rFonts w:ascii="GHEA Grapalat" w:hAnsi="GHEA Grapalat" w:cs="Sylfaen"/>
          <w:b/>
          <w:sz w:val="24"/>
          <w:szCs w:val="24"/>
          <w:lang w:val="en-US"/>
        </w:rPr>
        <w:t>s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of </w:t>
      </w:r>
      <w:r w:rsidR="00FA466A">
        <w:rPr>
          <w:rFonts w:ascii="GHEA Grapalat" w:hAnsi="GHEA Grapalat" w:cs="Sylfaen"/>
          <w:b/>
          <w:sz w:val="24"/>
          <w:szCs w:val="24"/>
          <w:lang w:val="en-US"/>
        </w:rPr>
        <w:t>Science and Technology</w:t>
      </w:r>
      <w:r w:rsidR="00FF133F" w:rsidRPr="00FF13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C0CA3">
        <w:rPr>
          <w:rFonts w:ascii="GHEA Grapalat" w:hAnsi="GHEA Grapalat" w:cs="Sylfaen"/>
          <w:b/>
          <w:sz w:val="24"/>
          <w:szCs w:val="24"/>
          <w:lang w:val="en-US"/>
        </w:rPr>
        <w:t>Classification</w:t>
      </w:r>
    </w:p>
    <w:p w14:paraId="386858DE" w14:textId="77777777" w:rsidR="00872AFD" w:rsidRPr="0091208E" w:rsidRDefault="00872AFD" w:rsidP="00C53387">
      <w:pPr>
        <w:tabs>
          <w:tab w:val="left" w:pos="0"/>
          <w:tab w:val="left" w:pos="90"/>
        </w:tabs>
        <w:spacing w:before="240" w:after="120"/>
        <w:ind w:right="-25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5341"/>
        <w:gridCol w:w="5144"/>
      </w:tblGrid>
      <w:tr w:rsidR="00337E8B" w:rsidRPr="0091208E" w14:paraId="6AB0F65A" w14:textId="77777777" w:rsidTr="009B364F">
        <w:trPr>
          <w:jc w:val="center"/>
        </w:trPr>
        <w:tc>
          <w:tcPr>
            <w:tcW w:w="5341" w:type="dxa"/>
            <w:hideMark/>
          </w:tcPr>
          <w:p w14:paraId="26904F6B" w14:textId="77777777" w:rsidR="00337E8B" w:rsidRPr="0091208E" w:rsidRDefault="00337E8B" w:rsidP="00846C8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-25"/>
              <w:rPr>
                <w:rFonts w:ascii="GHEA Grapalat" w:hAnsi="GHEA Grapalat" w:cs="Sylfaen"/>
                <w:b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/>
                <w:bCs/>
                <w:lang w:val="en-US"/>
              </w:rPr>
              <w:t>NATURAL SCIENCES</w:t>
            </w:r>
          </w:p>
          <w:p w14:paraId="09439078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.1 Mathematics</w:t>
            </w:r>
          </w:p>
          <w:p w14:paraId="000A01D9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.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2 Informatics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and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Computer</w:t>
            </w:r>
          </w:p>
          <w:p w14:paraId="1AF5826E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Sciences</w:t>
            </w:r>
          </w:p>
          <w:p w14:paraId="579969F6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.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3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Physics and Astronomy</w:t>
            </w:r>
          </w:p>
          <w:p w14:paraId="3382EC18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.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4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Chemistry</w:t>
            </w:r>
          </w:p>
          <w:p w14:paraId="40A81382" w14:textId="77777777" w:rsidR="00337E8B" w:rsidRPr="0091208E" w:rsidRDefault="00337E8B" w:rsidP="00043657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1.5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fldChar w:fldCharType="begin"/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instrText xml:space="preserve"> HYPERLINK "https://www.nature.com/subjects/earth-and-environmental-sciences" </w:instrTex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fldChar w:fldCharType="separate"/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Earth and Environmental Sciences</w:t>
            </w:r>
          </w:p>
          <w:p w14:paraId="4AA65B9F" w14:textId="0BE98095" w:rsidR="00337E8B" w:rsidRPr="0091208E" w:rsidRDefault="00337E8B" w:rsidP="00496AB6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fldChar w:fldCharType="end"/>
            </w:r>
            <w:r w:rsidRPr="0091208E">
              <w:rPr>
                <w:rFonts w:ascii="GHEA Grapalat" w:hAnsi="GHEA Grapalat"/>
                <w:sz w:val="24"/>
                <w:szCs w:val="24"/>
                <w:lang w:val="en-US"/>
              </w:rPr>
              <w:t xml:space="preserve">1.6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Biological Sciences</w:t>
            </w:r>
          </w:p>
          <w:p w14:paraId="17F67D44" w14:textId="77777777" w:rsidR="0091208E" w:rsidRPr="0091208E" w:rsidRDefault="0091208E" w:rsidP="00496AB6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</w:p>
          <w:p w14:paraId="6B15C331" w14:textId="3591B864" w:rsidR="00337E8B" w:rsidRPr="0091208E" w:rsidRDefault="00EA6B42" w:rsidP="00846C8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90"/>
                <w:tab w:val="left" w:pos="240"/>
              </w:tabs>
              <w:autoSpaceDE w:val="0"/>
              <w:autoSpaceDN w:val="0"/>
              <w:adjustRightInd w:val="0"/>
              <w:spacing w:after="0" w:line="360" w:lineRule="auto"/>
              <w:ind w:right="-25" w:hanging="720"/>
              <w:rPr>
                <w:rFonts w:ascii="GHEA Grapalat" w:hAnsi="GHEA Grapalat" w:cs="Sylfaen"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/>
                <w:bCs/>
                <w:lang w:val="en-US"/>
              </w:rPr>
              <w:t xml:space="preserve">2. </w:t>
            </w:r>
            <w:r w:rsidR="00337E8B" w:rsidRPr="0091208E">
              <w:rPr>
                <w:rFonts w:ascii="GHEA Grapalat" w:hAnsi="GHEA Grapalat" w:cs="Sylfaen"/>
                <w:b/>
                <w:bCs/>
                <w:lang w:val="en-US"/>
              </w:rPr>
              <w:t>ENGINEERING AND TECHNOLOGY</w:t>
            </w:r>
          </w:p>
          <w:p w14:paraId="3DE192EE" w14:textId="77777777" w:rsidR="00337E8B" w:rsidRPr="0091208E" w:rsidRDefault="00337E8B" w:rsidP="00337E8B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2.1 Urban Planning and Architecture</w:t>
            </w:r>
          </w:p>
          <w:p w14:paraId="3CEE263D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Style w:val="Emphasis"/>
                <w:rFonts w:ascii="GHEA Grapalat" w:hAnsi="GHEA Grapalat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2.2 </w:t>
            </w:r>
            <w:r w:rsidRPr="0091208E">
              <w:rPr>
                <w:rFonts w:ascii="Calibri" w:hAnsi="Calibri" w:cs="Calibri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91208E">
              <w:rPr>
                <w:rFonts w:ascii="GHEA Grapalat" w:hAnsi="GHEA Grapalat" w:cs="Sylfaen"/>
                <w:sz w:val="22"/>
                <w:szCs w:val="22"/>
                <w:lang w:val="en-US"/>
              </w:rPr>
              <w:t>Electrical Engineering</w:t>
            </w:r>
            <w:r w:rsidRPr="0091208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 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and</w:t>
            </w:r>
            <w:r w:rsidRPr="0091208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 </w:t>
            </w:r>
            <w:r w:rsidRPr="0091208E">
              <w:rPr>
                <w:rFonts w:ascii="GHEA Grapalat" w:hAnsi="GHEA Grapalat" w:cs="Sylfaen"/>
                <w:sz w:val="22"/>
                <w:szCs w:val="22"/>
                <w:lang w:val="en-US"/>
              </w:rPr>
              <w:t>Information Technology</w:t>
            </w:r>
          </w:p>
          <w:p w14:paraId="173DBA52" w14:textId="648E79C5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2.3 Mechanics</w:t>
            </w:r>
          </w:p>
          <w:p w14:paraId="48E264D1" w14:textId="7279CFED" w:rsidR="00946CCB" w:rsidRPr="0091208E" w:rsidRDefault="00946CC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2.4 Mechanical Engineering and </w:t>
            </w:r>
            <w:r w:rsidR="00BC1E06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Machine Building</w:t>
            </w:r>
          </w:p>
          <w:p w14:paraId="36218C32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2.5 Chemical Technology</w:t>
            </w:r>
          </w:p>
          <w:p w14:paraId="400C1AAD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2.6 Materials Science</w:t>
            </w:r>
          </w:p>
          <w:p w14:paraId="2B6847C0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2.7 Medical Devices</w:t>
            </w:r>
          </w:p>
          <w:p w14:paraId="5A954F9D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2.8</w:t>
            </w:r>
            <w:r w:rsidRPr="0091208E">
              <w:rPr>
                <w:rFonts w:ascii="GHEA Grapalat" w:hAnsi="GHEA Grapalat"/>
              </w:rPr>
              <w:t xml:space="preserve"> 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Ecology</w:t>
            </w:r>
          </w:p>
          <w:p w14:paraId="2D1C2316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2.9 Biotechnology</w:t>
            </w:r>
          </w:p>
          <w:p w14:paraId="2B7ACFCC" w14:textId="2B7584EE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2.10 Nanotechnology</w:t>
            </w:r>
          </w:p>
          <w:p w14:paraId="567970CE" w14:textId="77777777" w:rsidR="0091208E" w:rsidRPr="0091208E" w:rsidRDefault="0091208E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</w:p>
          <w:p w14:paraId="21827F8E" w14:textId="6C58E3B8" w:rsidR="00337E8B" w:rsidRPr="0091208E" w:rsidRDefault="00EA6B42" w:rsidP="00846C8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90"/>
                <w:tab w:val="left" w:pos="420"/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-25" w:hanging="750"/>
              <w:rPr>
                <w:rFonts w:ascii="GHEA Grapalat" w:hAnsi="GHEA Grapalat" w:cs="Sylfaen"/>
                <w:b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/>
                <w:bCs/>
                <w:lang w:val="en-US"/>
              </w:rPr>
              <w:t xml:space="preserve">3. </w:t>
            </w:r>
            <w:r w:rsidR="00337E8B" w:rsidRPr="0091208E">
              <w:rPr>
                <w:rFonts w:ascii="GHEA Grapalat" w:hAnsi="GHEA Grapalat" w:cs="Sylfaen"/>
                <w:b/>
                <w:bCs/>
                <w:lang w:val="en-US"/>
              </w:rPr>
              <w:t>MEDICAL SCIENCES</w:t>
            </w:r>
          </w:p>
          <w:p w14:paraId="26643823" w14:textId="77777777" w:rsidR="00337E8B" w:rsidRPr="0091208E" w:rsidRDefault="00337E8B" w:rsidP="00846C8D">
            <w:pPr>
              <w:pStyle w:val="ListParagraph"/>
              <w:numPr>
                <w:ilvl w:val="1"/>
                <w:numId w:val="11"/>
              </w:num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-25" w:hanging="480"/>
              <w:rPr>
                <w:rFonts w:ascii="GHEA Grapalat" w:hAnsi="GHEA Grapalat" w:cs="Sylfaen"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lang w:val="en-US"/>
              </w:rPr>
              <w:t>General Medicine</w:t>
            </w:r>
          </w:p>
          <w:p w14:paraId="6DCA707A" w14:textId="77777777" w:rsidR="00337E8B" w:rsidRPr="0091208E" w:rsidRDefault="00337E8B" w:rsidP="00846C8D">
            <w:pPr>
              <w:pStyle w:val="ListParagraph"/>
              <w:numPr>
                <w:ilvl w:val="1"/>
                <w:numId w:val="11"/>
              </w:num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-25" w:hanging="480"/>
              <w:rPr>
                <w:rFonts w:ascii="GHEA Grapalat" w:hAnsi="GHEA Grapalat" w:cs="Sylfaen"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lang w:val="en-US"/>
              </w:rPr>
              <w:t>Clinical Medicine</w:t>
            </w:r>
          </w:p>
          <w:p w14:paraId="0A49E964" w14:textId="77777777" w:rsidR="00337E8B" w:rsidRPr="0091208E" w:rsidRDefault="00337E8B" w:rsidP="00846C8D">
            <w:pPr>
              <w:pStyle w:val="ListParagraph"/>
              <w:numPr>
                <w:ilvl w:val="1"/>
                <w:numId w:val="11"/>
              </w:num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-25" w:hanging="480"/>
              <w:rPr>
                <w:rFonts w:ascii="GHEA Grapalat" w:hAnsi="GHEA Grapalat" w:cs="Sylfaen"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lang w:val="en-US"/>
              </w:rPr>
              <w:t>Medical Biotechnology</w:t>
            </w:r>
          </w:p>
        </w:tc>
        <w:tc>
          <w:tcPr>
            <w:tcW w:w="5144" w:type="dxa"/>
            <w:hideMark/>
          </w:tcPr>
          <w:p w14:paraId="508B588D" w14:textId="6343B109" w:rsidR="00337E8B" w:rsidRPr="0091208E" w:rsidRDefault="00337E8B" w:rsidP="00846C8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90"/>
                <w:tab w:val="left" w:pos="458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/>
                <w:bCs/>
                <w:lang w:val="en-US"/>
              </w:rPr>
              <w:t>AGRICULTURAL SCIENCES</w:t>
            </w:r>
          </w:p>
          <w:p w14:paraId="0CD0EE0C" w14:textId="44700B58" w:rsidR="00337E8B" w:rsidRPr="0091208E" w:rsidRDefault="00337E8B" w:rsidP="00043657">
            <w:pPr>
              <w:tabs>
                <w:tab w:val="left" w:pos="0"/>
                <w:tab w:val="left" w:pos="78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 w:hanging="282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4.1 </w:t>
            </w:r>
            <w:r w:rsidR="00E14153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C</w:t>
            </w:r>
            <w:r w:rsidR="003F3AF7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attle breeding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, Veterinary Medicine</w:t>
            </w:r>
          </w:p>
          <w:p w14:paraId="4648E726" w14:textId="77777777" w:rsidR="00337E8B" w:rsidRPr="0091208E" w:rsidRDefault="00337E8B" w:rsidP="00043657">
            <w:pPr>
              <w:tabs>
                <w:tab w:val="left" w:pos="0"/>
                <w:tab w:val="left" w:pos="78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 w:hanging="282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4.2 Crop Production</w:t>
            </w:r>
          </w:p>
          <w:p w14:paraId="75D87DC2" w14:textId="77777777" w:rsidR="00337E8B" w:rsidRPr="0091208E" w:rsidRDefault="00337E8B" w:rsidP="00043657">
            <w:pPr>
              <w:tabs>
                <w:tab w:val="left" w:pos="0"/>
                <w:tab w:val="left" w:pos="78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 w:hanging="282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4.3 Soil Science, Agro-Chemistry, Plant Protection</w:t>
            </w:r>
          </w:p>
          <w:p w14:paraId="0D5D7D55" w14:textId="77777777" w:rsidR="00337E8B" w:rsidRPr="0091208E" w:rsidRDefault="00337E8B" w:rsidP="00043657">
            <w:pPr>
              <w:tabs>
                <w:tab w:val="left" w:pos="0"/>
                <w:tab w:val="left" w:pos="78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 w:hanging="282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4.4 Agricultural Biotechnology</w:t>
            </w:r>
          </w:p>
          <w:p w14:paraId="569DD11D" w14:textId="77777777" w:rsidR="00337E8B" w:rsidRPr="0091208E" w:rsidRDefault="00337E8B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</w:p>
          <w:p w14:paraId="224F8C4E" w14:textId="77777777" w:rsidR="00337E8B" w:rsidRPr="0091208E" w:rsidRDefault="00337E8B" w:rsidP="00846C8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after="0" w:line="360" w:lineRule="auto"/>
              <w:ind w:right="-25"/>
              <w:rPr>
                <w:rFonts w:ascii="GHEA Grapalat" w:hAnsi="GHEA Grapalat" w:cs="Sylfaen"/>
                <w:bCs/>
                <w:lang w:val="en-US"/>
              </w:rPr>
            </w:pPr>
            <w:r w:rsidRPr="0091208E">
              <w:rPr>
                <w:rFonts w:ascii="GHEA Grapalat" w:hAnsi="GHEA Grapalat" w:cs="Sylfaen"/>
                <w:b/>
                <w:bCs/>
                <w:iCs/>
                <w:lang w:val="en-US"/>
              </w:rPr>
              <w:t>SOCIAL SCIENCES</w:t>
            </w:r>
          </w:p>
          <w:p w14:paraId="60C65B3C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5.1 Psychology</w:t>
            </w:r>
          </w:p>
          <w:p w14:paraId="34A6F0E7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5.2 Economics and Business</w:t>
            </w:r>
          </w:p>
          <w:p w14:paraId="03749B2C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5.3 Pedagogical Sciences</w:t>
            </w:r>
          </w:p>
          <w:p w14:paraId="2B71A4E0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5.4 Sociology</w:t>
            </w:r>
          </w:p>
          <w:p w14:paraId="41CF0090" w14:textId="4C32289F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5.5 </w:t>
            </w:r>
            <w:r w:rsidR="009E0414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Law</w:t>
            </w:r>
          </w:p>
          <w:p w14:paraId="3D557053" w14:textId="2A885483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5.6 Political Science</w:t>
            </w:r>
            <w:r w:rsidR="00580223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s</w:t>
            </w:r>
          </w:p>
          <w:p w14:paraId="11C2FC18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5.7 Socio-Economic Geography</w:t>
            </w:r>
          </w:p>
          <w:p w14:paraId="004DD354" w14:textId="14E80EA7" w:rsidR="00337E8B" w:rsidRPr="0091208E" w:rsidRDefault="00337E8B" w:rsidP="00496AB6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5.8 Mass Media and Communication</w:t>
            </w:r>
          </w:p>
          <w:p w14:paraId="2586D850" w14:textId="77777777" w:rsidR="00A05405" w:rsidRPr="0091208E" w:rsidRDefault="00A05405" w:rsidP="00043657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</w:p>
          <w:p w14:paraId="44B0F03E" w14:textId="77777777" w:rsidR="00337E8B" w:rsidRPr="0091208E" w:rsidRDefault="00337E8B" w:rsidP="00EA6B42">
            <w:pPr>
              <w:tabs>
                <w:tab w:val="left" w:pos="0"/>
                <w:tab w:val="left" w:pos="9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right="-25" w:hanging="239"/>
              <w:rPr>
                <w:rFonts w:ascii="GHEA Grapalat" w:hAnsi="GHEA Grapalat" w:cs="Sylfaen"/>
                <w:b/>
                <w:bCs/>
                <w:i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6. </w:t>
            </w:r>
            <w:r w:rsidRPr="0091208E">
              <w:rPr>
                <w:rFonts w:ascii="GHEA Grapalat" w:hAnsi="GHEA Grapalat" w:cs="Sylfaen"/>
                <w:b/>
                <w:bCs/>
                <w:iCs/>
                <w:sz w:val="22"/>
                <w:szCs w:val="22"/>
                <w:lang w:val="en-US"/>
              </w:rPr>
              <w:t>ARMENOLOGY AND HUMANITIES</w:t>
            </w:r>
          </w:p>
          <w:p w14:paraId="52FD533D" w14:textId="06479B35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right="-25" w:firstLine="21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6.1 History, Arch</w:t>
            </w:r>
            <w:r w:rsidR="00580223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a</w:t>
            </w: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eology</w:t>
            </w:r>
          </w:p>
          <w:p w14:paraId="5B6F35C8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right="-25" w:firstLine="21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6.2 Linguistics, Literary Studies</w:t>
            </w:r>
          </w:p>
          <w:p w14:paraId="546F25B4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right="-25" w:firstLine="21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6.3 Philosophy, Ethics</w:t>
            </w:r>
          </w:p>
          <w:p w14:paraId="47064162" w14:textId="77777777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right="-25" w:firstLine="21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6.4 Theology</w:t>
            </w:r>
          </w:p>
          <w:p w14:paraId="56072205" w14:textId="714A7942" w:rsidR="00337E8B" w:rsidRPr="0091208E" w:rsidRDefault="00337E8B" w:rsidP="00496AB6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line="360" w:lineRule="auto"/>
              <w:ind w:right="-25" w:firstLine="21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6.5 Art</w:t>
            </w:r>
            <w:r w:rsidR="00496AB6" w:rsidRPr="0091208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s</w:t>
            </w:r>
          </w:p>
        </w:tc>
      </w:tr>
    </w:tbl>
    <w:p w14:paraId="6A41B9E4" w14:textId="0C22978F" w:rsidR="00F23E09" w:rsidRPr="0091208E" w:rsidRDefault="00F23E09" w:rsidP="00C53387">
      <w:pPr>
        <w:tabs>
          <w:tab w:val="left" w:pos="0"/>
          <w:tab w:val="left" w:pos="90"/>
          <w:tab w:val="left" w:pos="6930"/>
        </w:tabs>
        <w:spacing w:before="240" w:after="240"/>
        <w:ind w:right="-25"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538C138" w14:textId="2CFD6026" w:rsidR="00F23E09" w:rsidRPr="008549F6" w:rsidRDefault="00F23E09" w:rsidP="00C53387">
      <w:pPr>
        <w:tabs>
          <w:tab w:val="left" w:pos="90"/>
          <w:tab w:val="left" w:pos="360"/>
          <w:tab w:val="num" w:pos="2340"/>
        </w:tabs>
        <w:spacing w:line="276" w:lineRule="auto"/>
        <w:ind w:right="-25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91208E">
        <w:rPr>
          <w:rFonts w:ascii="GHEA Grapalat" w:hAnsi="GHEA Grapalat" w:cs="Sylfaen"/>
          <w:i/>
          <w:sz w:val="24"/>
          <w:szCs w:val="24"/>
          <w:lang w:val="en-US"/>
        </w:rPr>
        <w:br w:type="page"/>
      </w:r>
      <w:r w:rsidR="008549F6">
        <w:rPr>
          <w:rFonts w:ascii="GHEA Grapalat" w:hAnsi="GHEA Grapalat" w:cs="Sylfaen"/>
          <w:i/>
          <w:sz w:val="24"/>
          <w:szCs w:val="24"/>
          <w:lang w:val="hy-AM"/>
        </w:rPr>
        <w:lastRenderedPageBreak/>
        <w:t>Հավելված 2</w:t>
      </w:r>
    </w:p>
    <w:p w14:paraId="1D597C61" w14:textId="77777777" w:rsidR="00FA2AD8" w:rsidRPr="0091208E" w:rsidRDefault="00FA2AD8" w:rsidP="00C53387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14:paraId="0D05529C" w14:textId="77777777" w:rsidR="00FA2AD8" w:rsidRPr="0091208E" w:rsidRDefault="00FA2AD8" w:rsidP="00C53387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14:paraId="203ED515" w14:textId="77777777" w:rsidR="00F23E09" w:rsidRPr="0091208E" w:rsidRDefault="00820C5C" w:rsidP="00C53387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>To: Sargis Hayotsyan</w:t>
      </w:r>
    </w:p>
    <w:p w14:paraId="25815920" w14:textId="77777777" w:rsidR="00820C5C" w:rsidRPr="0091208E" w:rsidRDefault="00820C5C" w:rsidP="00C53387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>Chairman of the RA Science Committee</w:t>
      </w:r>
    </w:p>
    <w:p w14:paraId="6E44F9F0" w14:textId="77777777" w:rsidR="00820C5C" w:rsidRPr="0091208E" w:rsidRDefault="00820C5C" w:rsidP="00C53387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14:paraId="673559CE" w14:textId="77777777" w:rsidR="00F23E09" w:rsidRPr="00620D23" w:rsidRDefault="00820C5C" w:rsidP="00820C5C">
      <w:pPr>
        <w:tabs>
          <w:tab w:val="left" w:pos="90"/>
          <w:tab w:val="left" w:pos="4860"/>
        </w:tabs>
        <w:spacing w:before="360"/>
        <w:ind w:right="-25"/>
        <w:jc w:val="right"/>
        <w:rPr>
          <w:rFonts w:ascii="GHEA Grapalat" w:hAnsi="GHEA Grapalat" w:cs="Sylfaen"/>
          <w:sz w:val="24"/>
          <w:szCs w:val="24"/>
          <w:lang w:val="ro-RO"/>
        </w:rPr>
      </w:pPr>
      <w:r w:rsidRPr="00620D23">
        <w:rPr>
          <w:rFonts w:ascii="GHEA Grapalat" w:hAnsi="GHEA Grapalat" w:cs="Sylfaen"/>
          <w:sz w:val="24"/>
          <w:szCs w:val="24"/>
          <w:lang w:val="en-US"/>
        </w:rPr>
        <w:t xml:space="preserve">From </w:t>
      </w:r>
      <w:r w:rsidR="00F23E09" w:rsidRPr="00620D23">
        <w:rPr>
          <w:rFonts w:ascii="GHEA Grapalat" w:hAnsi="GHEA Grapalat" w:cs="Sylfaen"/>
          <w:sz w:val="24"/>
          <w:szCs w:val="24"/>
          <w:lang w:val="ro-RO"/>
        </w:rPr>
        <w:t>______________________________</w:t>
      </w:r>
    </w:p>
    <w:p w14:paraId="04C32A27" w14:textId="5C26F6C0" w:rsidR="00F23E09" w:rsidRPr="00620D23" w:rsidRDefault="00F23E09" w:rsidP="00A25A4A">
      <w:pPr>
        <w:pBdr>
          <w:bottom w:val="single" w:sz="12" w:space="1" w:color="auto"/>
        </w:pBdr>
        <w:tabs>
          <w:tab w:val="left" w:pos="90"/>
          <w:tab w:val="left" w:pos="4860"/>
        </w:tabs>
        <w:ind w:left="5760" w:right="-25"/>
        <w:jc w:val="center"/>
        <w:rPr>
          <w:rFonts w:ascii="GHEA Grapalat" w:hAnsi="GHEA Grapalat" w:cs="Sylfaen"/>
          <w:i/>
          <w:lang w:val="ro-RO"/>
        </w:rPr>
      </w:pPr>
      <w:r w:rsidRPr="00620D23">
        <w:rPr>
          <w:rFonts w:ascii="GHEA Grapalat" w:hAnsi="GHEA Grapalat" w:cs="Sylfaen"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</w:t>
      </w:r>
      <w:r w:rsidRPr="00620D23">
        <w:rPr>
          <w:rFonts w:ascii="GHEA Grapalat" w:hAnsi="GHEA Grapalat" w:cs="Sylfaen"/>
          <w:i/>
          <w:lang w:val="ro-RO"/>
        </w:rPr>
        <w:t>(</w:t>
      </w:r>
      <w:r w:rsidR="00831B91" w:rsidRPr="00620D23">
        <w:rPr>
          <w:rFonts w:ascii="GHEA Grapalat" w:hAnsi="GHEA Grapalat" w:cs="Sylfaen"/>
          <w:i/>
          <w:lang w:val="en-US"/>
        </w:rPr>
        <w:t>N</w:t>
      </w:r>
      <w:r w:rsidR="00820C5C" w:rsidRPr="00620D23">
        <w:rPr>
          <w:rFonts w:ascii="GHEA Grapalat" w:hAnsi="GHEA Grapalat" w:cs="Sylfaen"/>
          <w:i/>
          <w:lang w:val="en-US"/>
        </w:rPr>
        <w:t>ame</w:t>
      </w:r>
      <w:r w:rsidR="00831B91" w:rsidRPr="00620D23">
        <w:rPr>
          <w:rFonts w:ascii="GHEA Grapalat" w:hAnsi="GHEA Grapalat" w:cs="Sylfaen"/>
          <w:i/>
          <w:lang w:val="en-US"/>
        </w:rPr>
        <w:t>,</w:t>
      </w:r>
      <w:r w:rsidR="00820C5C" w:rsidRPr="00620D23">
        <w:rPr>
          <w:rFonts w:ascii="GHEA Grapalat" w:hAnsi="GHEA Grapalat" w:cs="Sylfaen"/>
          <w:i/>
          <w:lang w:val="en-US"/>
        </w:rPr>
        <w:t xml:space="preserve"> </w:t>
      </w:r>
      <w:r w:rsidR="00081FA9">
        <w:rPr>
          <w:rFonts w:ascii="GHEA Grapalat" w:hAnsi="GHEA Grapalat" w:cs="Sylfaen"/>
          <w:i/>
          <w:lang w:val="en-US"/>
        </w:rPr>
        <w:t>S</w:t>
      </w:r>
      <w:r w:rsidR="00820C5C" w:rsidRPr="00620D23">
        <w:rPr>
          <w:rFonts w:ascii="GHEA Grapalat" w:hAnsi="GHEA Grapalat" w:cs="Sylfaen"/>
          <w:i/>
          <w:lang w:val="en-US"/>
        </w:rPr>
        <w:t>urname</w:t>
      </w:r>
      <w:r w:rsidR="00081FA9">
        <w:rPr>
          <w:rFonts w:ascii="GHEA Grapalat" w:hAnsi="GHEA Grapalat" w:cs="Sylfaen"/>
          <w:i/>
          <w:lang w:val="en-US"/>
        </w:rPr>
        <w:t xml:space="preserve">, </w:t>
      </w:r>
      <w:r w:rsidR="00820C5C" w:rsidRPr="00620D23">
        <w:rPr>
          <w:rFonts w:ascii="GHEA Grapalat" w:hAnsi="GHEA Grapalat" w:cs="Sylfaen"/>
          <w:i/>
          <w:lang w:val="en-US"/>
        </w:rPr>
        <w:t xml:space="preserve"> </w:t>
      </w:r>
      <w:r w:rsidR="00081FA9">
        <w:rPr>
          <w:rFonts w:ascii="GHEA Grapalat" w:hAnsi="GHEA Grapalat" w:cs="Sylfaen"/>
          <w:i/>
          <w:lang w:val="en-US"/>
        </w:rPr>
        <w:t>Patron</w:t>
      </w:r>
      <w:r w:rsidR="00A612E6">
        <w:rPr>
          <w:rFonts w:ascii="GHEA Grapalat" w:hAnsi="GHEA Grapalat" w:cs="Sylfaen"/>
          <w:i/>
          <w:lang w:val="en-US"/>
        </w:rPr>
        <w:t>y</w:t>
      </w:r>
      <w:r w:rsidR="00081FA9">
        <w:rPr>
          <w:rFonts w:ascii="GHEA Grapalat" w:hAnsi="GHEA Grapalat" w:cs="Sylfaen"/>
          <w:i/>
          <w:lang w:val="en-US"/>
        </w:rPr>
        <w:t>mic</w:t>
      </w:r>
      <w:r w:rsidR="008B62F6" w:rsidRPr="00620D23">
        <w:rPr>
          <w:rFonts w:ascii="GHEA Grapalat" w:hAnsi="GHEA Grapalat" w:cs="Sylfaen"/>
          <w:i/>
          <w:lang w:val="en-US"/>
        </w:rPr>
        <w:t xml:space="preserve"> name, </w:t>
      </w:r>
      <w:r w:rsidR="00510993" w:rsidRPr="00620D23">
        <w:rPr>
          <w:rFonts w:ascii="GHEA Grapalat" w:hAnsi="GHEA Grapalat" w:cs="Sylfaen"/>
          <w:i/>
          <w:lang w:val="en-US"/>
        </w:rPr>
        <w:t xml:space="preserve">Middle </w:t>
      </w:r>
      <w:r w:rsidR="00820C5C" w:rsidRPr="00620D23">
        <w:rPr>
          <w:rFonts w:ascii="GHEA Grapalat" w:hAnsi="GHEA Grapalat" w:cs="Sylfaen"/>
          <w:i/>
          <w:lang w:val="en-US"/>
        </w:rPr>
        <w:t xml:space="preserve"> name</w:t>
      </w:r>
      <w:r w:rsidRPr="00620D23">
        <w:rPr>
          <w:rFonts w:ascii="GHEA Grapalat" w:hAnsi="GHEA Grapalat" w:cs="Sylfaen"/>
          <w:i/>
          <w:lang w:val="ro-RO"/>
        </w:rPr>
        <w:t>)</w:t>
      </w:r>
    </w:p>
    <w:p w14:paraId="59AB3128" w14:textId="77777777" w:rsidR="00F23E09" w:rsidRPr="00620D23" w:rsidRDefault="00F23E09" w:rsidP="00A25A4A">
      <w:pPr>
        <w:pBdr>
          <w:bottom w:val="single" w:sz="12" w:space="1" w:color="auto"/>
        </w:pBdr>
        <w:tabs>
          <w:tab w:val="left" w:pos="90"/>
          <w:tab w:val="left" w:pos="4860"/>
        </w:tabs>
        <w:ind w:left="7920" w:right="-25"/>
        <w:jc w:val="center"/>
        <w:rPr>
          <w:rFonts w:ascii="GHEA Grapalat" w:hAnsi="GHEA Grapalat" w:cs="Sylfaen"/>
          <w:lang w:val="ro-RO"/>
        </w:rPr>
      </w:pPr>
      <w:r w:rsidRPr="00620D23">
        <w:rPr>
          <w:rFonts w:ascii="GHEA Grapalat" w:hAnsi="GHEA Grapalat" w:cs="Sylfaen"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</w:t>
      </w:r>
      <w:r w:rsidRPr="00620D23">
        <w:rPr>
          <w:rFonts w:ascii="GHEA Grapalat" w:hAnsi="GHEA Grapalat" w:cs="Sylfaen"/>
          <w:i/>
          <w:lang w:val="ro-RO"/>
        </w:rPr>
        <w:t>(</w:t>
      </w:r>
      <w:r w:rsidR="00820C5C" w:rsidRPr="00620D23">
        <w:rPr>
          <w:rFonts w:ascii="GHEA Grapalat" w:hAnsi="GHEA Grapalat" w:cs="Sylfaen"/>
          <w:i/>
          <w:lang w:val="ro-RO"/>
        </w:rPr>
        <w:t>postal address</w:t>
      </w:r>
      <w:r w:rsidRPr="00620D23">
        <w:rPr>
          <w:rFonts w:ascii="GHEA Grapalat" w:hAnsi="GHEA Grapalat" w:cs="Sylfaen"/>
          <w:i/>
          <w:lang w:val="ro-RO"/>
        </w:rPr>
        <w:t>)</w:t>
      </w:r>
    </w:p>
    <w:p w14:paraId="18F2C428" w14:textId="77777777" w:rsidR="00F23E09" w:rsidRPr="00620D23" w:rsidRDefault="00F23E09" w:rsidP="00A25A4A">
      <w:pPr>
        <w:tabs>
          <w:tab w:val="left" w:pos="90"/>
          <w:tab w:val="left" w:pos="5580"/>
          <w:tab w:val="left" w:pos="5685"/>
        </w:tabs>
        <w:ind w:left="7200" w:right="-25"/>
        <w:jc w:val="center"/>
        <w:rPr>
          <w:rFonts w:ascii="GHEA Grapalat" w:hAnsi="GHEA Grapalat" w:cs="Sylfaen"/>
          <w:i/>
          <w:lang w:val="ro-RO"/>
        </w:rPr>
      </w:pPr>
      <w:r w:rsidRPr="00620D23">
        <w:rPr>
          <w:rFonts w:ascii="GHEA Grapalat" w:hAnsi="GHEA Grapalat" w:cs="Sylfaen"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  <w:r w:rsidRPr="00620D23">
        <w:rPr>
          <w:rFonts w:ascii="GHEA Grapalat" w:hAnsi="GHEA Grapalat" w:cs="Sylfaen"/>
          <w:i/>
          <w:lang w:val="ro-RO"/>
        </w:rPr>
        <w:t>(</w:t>
      </w:r>
      <w:r w:rsidR="00234C18" w:rsidRPr="00620D23">
        <w:rPr>
          <w:rFonts w:ascii="GHEA Grapalat" w:hAnsi="GHEA Grapalat" w:cs="Sylfaen"/>
          <w:i/>
          <w:lang w:val="ro-RO"/>
        </w:rPr>
        <w:t xml:space="preserve">Email address </w:t>
      </w:r>
      <w:r w:rsidR="00820C5C" w:rsidRPr="00620D23">
        <w:rPr>
          <w:rFonts w:ascii="GHEA Grapalat" w:hAnsi="GHEA Grapalat" w:cs="Sylfaen"/>
          <w:i/>
          <w:lang w:val="ro-RO"/>
        </w:rPr>
        <w:t>Phone number</w:t>
      </w:r>
      <w:r w:rsidRPr="00620D23">
        <w:rPr>
          <w:rFonts w:ascii="GHEA Grapalat" w:hAnsi="GHEA Grapalat" w:cs="Sylfaen"/>
          <w:i/>
          <w:lang w:val="ro-RO"/>
        </w:rPr>
        <w:t>)</w:t>
      </w:r>
    </w:p>
    <w:p w14:paraId="345BFA9D" w14:textId="77777777" w:rsidR="00F23E09" w:rsidRPr="0091208E" w:rsidRDefault="00820C5C" w:rsidP="00C53387">
      <w:pPr>
        <w:tabs>
          <w:tab w:val="left" w:pos="90"/>
        </w:tabs>
        <w:spacing w:before="120" w:after="360"/>
        <w:ind w:right="-25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 xml:space="preserve">Application </w:t>
      </w:r>
      <w:r w:rsidR="005B329F" w:rsidRPr="0091208E">
        <w:rPr>
          <w:rFonts w:ascii="GHEA Grapalat" w:hAnsi="GHEA Grapalat" w:cs="Sylfaen"/>
          <w:sz w:val="24"/>
          <w:szCs w:val="24"/>
          <w:lang w:val="en-US"/>
        </w:rPr>
        <w:t>L</w:t>
      </w:r>
      <w:r w:rsidR="007862E4" w:rsidRPr="0091208E">
        <w:rPr>
          <w:rFonts w:ascii="GHEA Grapalat" w:hAnsi="GHEA Grapalat" w:cs="Sylfaen"/>
          <w:sz w:val="24"/>
          <w:szCs w:val="24"/>
          <w:lang w:val="en-US"/>
        </w:rPr>
        <w:t>etter</w:t>
      </w:r>
    </w:p>
    <w:p w14:paraId="47AA28D5" w14:textId="377E982F" w:rsidR="00F23E09" w:rsidRPr="0091208E" w:rsidRDefault="00880798" w:rsidP="00C53387">
      <w:pPr>
        <w:tabs>
          <w:tab w:val="left" w:pos="90"/>
        </w:tabs>
        <w:spacing w:line="360" w:lineRule="auto"/>
        <w:ind w:right="-25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>I herewith submit the p</w:t>
      </w:r>
      <w:r w:rsidR="00F3752B" w:rsidRPr="0091208E">
        <w:rPr>
          <w:rFonts w:ascii="GHEA Grapalat" w:hAnsi="GHEA Grapalat" w:cs="Sylfaen"/>
          <w:sz w:val="24"/>
          <w:szCs w:val="24"/>
          <w:lang w:val="en-US"/>
        </w:rPr>
        <w:t>ackage of the applica</w:t>
      </w:r>
      <w:r w:rsidR="00F83508" w:rsidRPr="0091208E">
        <w:rPr>
          <w:rFonts w:ascii="GHEA Grapalat" w:hAnsi="GHEA Grapalat" w:cs="Sylfaen"/>
          <w:sz w:val="24"/>
          <w:szCs w:val="24"/>
          <w:lang w:val="en-US"/>
        </w:rPr>
        <w:t>tion</w:t>
      </w:r>
      <w:r w:rsidR="00F3752B" w:rsidRPr="0091208E">
        <w:rPr>
          <w:rFonts w:ascii="GHEA Grapalat" w:hAnsi="GHEA Grapalat" w:cs="Sylfaen"/>
          <w:sz w:val="24"/>
          <w:szCs w:val="24"/>
          <w:lang w:val="en-US"/>
        </w:rPr>
        <w:t xml:space="preserve"> for the project proposal entitled ------- to be considered in the</w:t>
      </w:r>
      <w:r w:rsidR="00656E34" w:rsidRPr="0091208E">
        <w:rPr>
          <w:rFonts w:ascii="GHEA Grapalat" w:hAnsi="GHEA Grapalat" w:cs="Sylfaen"/>
          <w:sz w:val="24"/>
          <w:szCs w:val="24"/>
          <w:lang w:val="en-US"/>
        </w:rPr>
        <w:t xml:space="preserve"> frames of the </w:t>
      </w:r>
      <w:r w:rsidR="00366BDF">
        <w:rPr>
          <w:rFonts w:ascii="GHEA Grapalat" w:hAnsi="GHEA Grapalat" w:cs="Sylfaen"/>
          <w:sz w:val="24"/>
          <w:szCs w:val="24"/>
          <w:lang w:val="en-US"/>
        </w:rPr>
        <w:t xml:space="preserve">Call for </w:t>
      </w:r>
      <w:r w:rsidR="006C76ED" w:rsidRPr="00392D9D">
        <w:rPr>
          <w:rFonts w:ascii="GHEA Grapalat" w:hAnsi="GHEA Grapalat" w:cs="Sylfaen"/>
          <w:sz w:val="24"/>
          <w:szCs w:val="24"/>
          <w:lang w:val="en-US"/>
        </w:rPr>
        <w:t>Incomin</w:t>
      </w:r>
      <w:r w:rsidR="00AF31A9" w:rsidRPr="00392D9D">
        <w:rPr>
          <w:rFonts w:ascii="GHEA Grapalat" w:hAnsi="GHEA Grapalat" w:cs="Sylfaen"/>
          <w:sz w:val="24"/>
          <w:szCs w:val="24"/>
          <w:lang w:val="en-US"/>
        </w:rPr>
        <w:t>g</w:t>
      </w:r>
      <w:r w:rsidR="00C31446" w:rsidRPr="00392D9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6BDF" w:rsidRPr="00392D9D">
        <w:rPr>
          <w:rFonts w:ascii="GHEA Grapalat" w:hAnsi="GHEA Grapalat" w:cs="Sylfaen"/>
          <w:sz w:val="24"/>
          <w:szCs w:val="24"/>
          <w:lang w:val="en-US"/>
        </w:rPr>
        <w:t>Research</w:t>
      </w:r>
      <w:r w:rsidR="002F00BB" w:rsidRPr="00392D9D">
        <w:rPr>
          <w:rFonts w:ascii="GHEA Grapalat" w:hAnsi="GHEA Grapalat" w:cs="Sylfaen"/>
          <w:sz w:val="24"/>
          <w:szCs w:val="24"/>
          <w:lang w:val="en-US"/>
        </w:rPr>
        <w:t xml:space="preserve"> Fellow</w:t>
      </w:r>
      <w:r w:rsidR="006C76ED" w:rsidRPr="00392D9D">
        <w:rPr>
          <w:rFonts w:ascii="GHEA Grapalat" w:hAnsi="GHEA Grapalat" w:cs="Sylfaen"/>
          <w:sz w:val="24"/>
          <w:szCs w:val="24"/>
          <w:lang w:val="en-US"/>
        </w:rPr>
        <w:t>ship</w:t>
      </w:r>
      <w:r w:rsidR="00E928A6" w:rsidRPr="00392D9D">
        <w:rPr>
          <w:rFonts w:ascii="GHEA Grapalat" w:hAnsi="GHEA Grapalat" w:cs="Sylfaen"/>
          <w:sz w:val="24"/>
          <w:szCs w:val="24"/>
          <w:lang w:val="en-US"/>
        </w:rPr>
        <w:t xml:space="preserve"> Programme </w:t>
      </w:r>
      <w:r w:rsidR="006C76ED" w:rsidRPr="00392D9D">
        <w:rPr>
          <w:rFonts w:ascii="GHEA Grapalat" w:hAnsi="GHEA Grapalat" w:cs="Sylfaen"/>
          <w:sz w:val="24"/>
          <w:szCs w:val="24"/>
          <w:lang w:val="en-US"/>
        </w:rPr>
        <w:t>- Armenia</w:t>
      </w:r>
      <w:r w:rsidR="00E61C11" w:rsidRPr="00392D9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F82568" w:rsidRPr="00392D9D">
        <w:rPr>
          <w:rFonts w:ascii="GHEA Grapalat" w:hAnsi="GHEA Grapalat" w:cs="Sylfaen"/>
          <w:sz w:val="24"/>
          <w:szCs w:val="24"/>
          <w:lang w:val="en-US"/>
        </w:rPr>
        <w:t>launched by the RA Science Committee.</w:t>
      </w:r>
      <w:r w:rsidR="00F82568" w:rsidRPr="0091208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14:paraId="65ED5E60" w14:textId="77777777" w:rsidR="00F23E09" w:rsidRPr="0091208E" w:rsidRDefault="00656E34" w:rsidP="00C53387">
      <w:pPr>
        <w:tabs>
          <w:tab w:val="left" w:pos="90"/>
          <w:tab w:val="left" w:pos="5580"/>
        </w:tabs>
        <w:spacing w:before="960"/>
        <w:ind w:right="-25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91208E">
        <w:rPr>
          <w:rFonts w:ascii="GHEA Grapalat" w:hAnsi="GHEA Grapalat" w:cs="Sylfaen"/>
          <w:sz w:val="24"/>
          <w:szCs w:val="24"/>
          <w:lang w:val="en-US"/>
        </w:rPr>
        <w:t>Head of Group</w:t>
      </w:r>
      <w:r w:rsidR="00F23E09" w:rsidRPr="0091208E">
        <w:rPr>
          <w:rFonts w:ascii="GHEA Grapalat" w:hAnsi="GHEA Grapalat" w:cs="Sylfaen"/>
          <w:sz w:val="24"/>
          <w:szCs w:val="24"/>
          <w:lang w:val="hy-AM"/>
        </w:rPr>
        <w:t>՝_____________________</w:t>
      </w:r>
      <w:r w:rsidR="00F23E09" w:rsidRPr="0091208E">
        <w:rPr>
          <w:rFonts w:ascii="GHEA Grapalat" w:hAnsi="GHEA Grapalat" w:cs="Sylfaen"/>
          <w:sz w:val="24"/>
          <w:szCs w:val="24"/>
          <w:lang w:val="hy-AM"/>
        </w:rPr>
        <w:tab/>
        <w:t>(_________________________)</w:t>
      </w:r>
    </w:p>
    <w:p w14:paraId="5E4A7166" w14:textId="791E2D6C" w:rsidR="00F23E09" w:rsidRPr="00BA0A82" w:rsidRDefault="00E44EE7" w:rsidP="00C53387">
      <w:pPr>
        <w:tabs>
          <w:tab w:val="left" w:pos="90"/>
          <w:tab w:val="left" w:pos="1335"/>
          <w:tab w:val="left" w:pos="6660"/>
        </w:tabs>
        <w:ind w:right="-25" w:firstLine="2520"/>
        <w:rPr>
          <w:rFonts w:ascii="GHEA Grapalat" w:hAnsi="GHEA Grapalat" w:cs="Sylfaen"/>
          <w:lang w:val="hy-AM"/>
        </w:rPr>
      </w:pPr>
      <w:r w:rsidRPr="00BA0A82">
        <w:rPr>
          <w:rFonts w:ascii="GHEA Grapalat" w:hAnsi="GHEA Grapalat" w:cs="Sylfaen"/>
          <w:i/>
          <w:lang w:val="en-US"/>
        </w:rPr>
        <w:t xml:space="preserve">      </w:t>
      </w:r>
      <w:r w:rsidR="00F23E09" w:rsidRPr="00BA0A82">
        <w:rPr>
          <w:rFonts w:ascii="GHEA Grapalat" w:hAnsi="GHEA Grapalat" w:cs="Sylfaen"/>
          <w:i/>
          <w:lang w:val="hy-AM"/>
        </w:rPr>
        <w:t>(</w:t>
      </w:r>
      <w:r w:rsidRPr="00BA0A82">
        <w:rPr>
          <w:rFonts w:ascii="GHEA Grapalat" w:hAnsi="GHEA Grapalat" w:cs="Sylfaen"/>
          <w:i/>
          <w:lang w:val="en-US"/>
        </w:rPr>
        <w:t>signature</w:t>
      </w:r>
      <w:r w:rsidR="00F23E09" w:rsidRPr="00BA0A82">
        <w:rPr>
          <w:rFonts w:ascii="GHEA Grapalat" w:hAnsi="GHEA Grapalat" w:cs="Sylfaen"/>
          <w:i/>
          <w:lang w:val="hy-AM"/>
        </w:rPr>
        <w:t>)</w:t>
      </w:r>
      <w:r w:rsidR="00F23E09" w:rsidRPr="00BA0A82">
        <w:rPr>
          <w:rFonts w:ascii="GHEA Grapalat" w:hAnsi="GHEA Grapalat" w:cs="Sylfaen"/>
          <w:lang w:val="hy-AM"/>
        </w:rPr>
        <w:tab/>
      </w:r>
      <w:r w:rsidR="008C2A27" w:rsidRPr="00BA0A82">
        <w:rPr>
          <w:rFonts w:ascii="GHEA Grapalat" w:hAnsi="GHEA Grapalat" w:cs="Sylfaen"/>
          <w:lang w:val="hy-AM"/>
        </w:rPr>
        <w:t xml:space="preserve">         </w:t>
      </w:r>
      <w:r w:rsidR="00F23E09" w:rsidRPr="00BA0A82">
        <w:rPr>
          <w:rFonts w:ascii="GHEA Grapalat" w:hAnsi="GHEA Grapalat" w:cs="Sylfaen"/>
          <w:i/>
          <w:lang w:val="hy-AM"/>
        </w:rPr>
        <w:t>(</w:t>
      </w:r>
      <w:r w:rsidR="00656E34" w:rsidRPr="00BA0A82">
        <w:rPr>
          <w:rFonts w:ascii="GHEA Grapalat" w:hAnsi="GHEA Grapalat" w:cs="Sylfaen"/>
          <w:i/>
          <w:lang w:val="en-US"/>
        </w:rPr>
        <w:t>Name, Surname</w:t>
      </w:r>
      <w:r w:rsidR="00F23E09" w:rsidRPr="00BA0A82">
        <w:rPr>
          <w:rFonts w:ascii="GHEA Grapalat" w:hAnsi="GHEA Grapalat" w:cs="Sylfaen"/>
          <w:i/>
          <w:lang w:val="hy-AM"/>
        </w:rPr>
        <w:t>)</w:t>
      </w:r>
    </w:p>
    <w:p w14:paraId="68ED3ECD" w14:textId="77777777" w:rsidR="00F23E09" w:rsidRPr="00BA0A82" w:rsidRDefault="00F23E09" w:rsidP="00C53387">
      <w:pPr>
        <w:tabs>
          <w:tab w:val="left" w:pos="90"/>
        </w:tabs>
        <w:spacing w:before="1080" w:line="360" w:lineRule="auto"/>
        <w:ind w:right="-25" w:firstLine="720"/>
        <w:jc w:val="both"/>
        <w:rPr>
          <w:rFonts w:ascii="GHEA Grapalat" w:hAnsi="GHEA Grapalat"/>
          <w:lang w:val="ro-RO"/>
        </w:rPr>
      </w:pPr>
      <w:r w:rsidRPr="00BA0A82">
        <w:rPr>
          <w:rFonts w:ascii="GHEA Grapalat" w:hAnsi="GHEA Grapalat" w:cs="Sylfaen"/>
          <w:lang w:val="hy-AM"/>
        </w:rPr>
        <w:t>«____» ________________ 202</w:t>
      </w:r>
      <w:r w:rsidR="00656E34" w:rsidRPr="00BA0A82">
        <w:rPr>
          <w:rFonts w:ascii="GHEA Grapalat" w:hAnsi="GHEA Grapalat" w:cs="Sylfaen"/>
          <w:lang w:val="en-US"/>
        </w:rPr>
        <w:t>2</w:t>
      </w:r>
      <w:r w:rsidRPr="00BA0A82">
        <w:rPr>
          <w:rFonts w:ascii="GHEA Grapalat" w:hAnsi="GHEA Grapalat" w:cs="Sylfaen"/>
          <w:lang w:val="hy-AM"/>
        </w:rPr>
        <w:t xml:space="preserve"> թ.</w:t>
      </w:r>
    </w:p>
    <w:p w14:paraId="708F3C20" w14:textId="77777777" w:rsidR="008C2A27" w:rsidRPr="0091208E" w:rsidRDefault="00F23E09" w:rsidP="008C2A27">
      <w:pPr>
        <w:tabs>
          <w:tab w:val="left" w:pos="90"/>
          <w:tab w:val="left" w:pos="360"/>
          <w:tab w:val="num" w:pos="2340"/>
        </w:tabs>
        <w:ind w:left="180" w:right="-25"/>
        <w:jc w:val="right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91208E">
        <w:rPr>
          <w:rFonts w:ascii="GHEA Grapalat" w:hAnsi="GHEA Grapalat" w:cs="Arial Unicode"/>
          <w:sz w:val="24"/>
          <w:szCs w:val="24"/>
          <w:lang w:val="ro-RO"/>
        </w:rPr>
        <w:br w:type="page"/>
      </w:r>
    </w:p>
    <w:p w14:paraId="2C397351" w14:textId="77777777" w:rsidR="00084DD3" w:rsidRPr="0091208E" w:rsidRDefault="00084DD3" w:rsidP="00E90E96">
      <w:pPr>
        <w:tabs>
          <w:tab w:val="left" w:pos="90"/>
          <w:tab w:val="left" w:pos="360"/>
          <w:tab w:val="num" w:pos="2340"/>
        </w:tabs>
        <w:ind w:right="-25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309B8A7" w14:textId="58758A6A" w:rsidR="006745F5" w:rsidRPr="0001592D" w:rsidRDefault="0001592D" w:rsidP="004912FC">
      <w:pPr>
        <w:tabs>
          <w:tab w:val="left" w:pos="90"/>
          <w:tab w:val="left" w:pos="360"/>
          <w:tab w:val="num" w:pos="2340"/>
        </w:tabs>
        <w:ind w:right="-25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>Հավելված 3</w:t>
      </w:r>
    </w:p>
    <w:p w14:paraId="16FDAA6C" w14:textId="77777777" w:rsidR="00F23E09" w:rsidRPr="0091208E" w:rsidRDefault="003C010F" w:rsidP="00C53387">
      <w:pPr>
        <w:tabs>
          <w:tab w:val="left" w:pos="90"/>
        </w:tabs>
        <w:spacing w:after="240" w:line="360" w:lineRule="auto"/>
        <w:ind w:right="-25"/>
        <w:jc w:val="center"/>
        <w:rPr>
          <w:rFonts w:ascii="GHEA Grapalat" w:eastAsia="GHEA Grapalat" w:hAnsi="GHEA Grapalat" w:cs="GHEA Grapalat"/>
          <w:sz w:val="24"/>
          <w:szCs w:val="24"/>
          <w:lang w:val="en-US"/>
        </w:rPr>
      </w:pPr>
      <w:r w:rsidRPr="0091208E">
        <w:rPr>
          <w:rFonts w:ascii="GHEA Grapalat" w:eastAsia="GHEA Grapalat" w:hAnsi="GHEA Grapalat" w:cs="GHEA Grapalat"/>
          <w:b/>
          <w:sz w:val="24"/>
          <w:szCs w:val="24"/>
          <w:lang w:val="en-US"/>
        </w:rPr>
        <w:t>Project</w:t>
      </w:r>
    </w:p>
    <w:p w14:paraId="1C7FBD37" w14:textId="77777777" w:rsidR="00F23E09" w:rsidRPr="0091208E" w:rsidRDefault="002555CF" w:rsidP="00C53387">
      <w:pPr>
        <w:tabs>
          <w:tab w:val="left" w:pos="90"/>
          <w:tab w:val="left" w:pos="9360"/>
        </w:tabs>
        <w:spacing w:before="240" w:line="360" w:lineRule="auto"/>
        <w:ind w:right="-25" w:firstLine="35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Submit in English, up to 12 pages, including graphs, tables, images and references.</w:t>
      </w:r>
      <w:r w:rsidR="00F23E09" w:rsidRPr="0091208E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6B8AA17F" w14:textId="623B264A" w:rsidR="00F23E09" w:rsidRPr="002344AB" w:rsidRDefault="002555CF" w:rsidP="002344A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</w:rPr>
        <w:t>Annotation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1DD61576" w14:textId="77777777" w:rsidTr="008C2A27">
        <w:tc>
          <w:tcPr>
            <w:tcW w:w="10908" w:type="dxa"/>
          </w:tcPr>
          <w:p w14:paraId="40628005" w14:textId="77777777" w:rsidR="00F23E09" w:rsidRPr="0091208E" w:rsidRDefault="00F23E09" w:rsidP="00C5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720"/>
              </w:tabs>
              <w:spacing w:line="276" w:lineRule="auto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39021AF2" w14:textId="29C85768" w:rsidR="00F23E09" w:rsidRPr="002344AB" w:rsidRDefault="002555CF" w:rsidP="002344A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Review on the Current State of Knowledge about the Research Problem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7C2D7086" w14:textId="77777777" w:rsidTr="008C2A27">
        <w:trPr>
          <w:trHeight w:val="406"/>
        </w:trPr>
        <w:tc>
          <w:tcPr>
            <w:tcW w:w="10908" w:type="dxa"/>
          </w:tcPr>
          <w:p w14:paraId="20D08FE8" w14:textId="77777777" w:rsidR="00F23E09" w:rsidRPr="0091208E" w:rsidRDefault="00F23E09" w:rsidP="00C5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720"/>
              </w:tabs>
              <w:spacing w:line="276" w:lineRule="auto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7642BC30" w14:textId="0EFBEDDC" w:rsidR="00F23E09" w:rsidRPr="007149FF" w:rsidRDefault="002555CF" w:rsidP="007149FF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7149FF">
        <w:rPr>
          <w:rFonts w:ascii="GHEA Grapalat" w:eastAsia="GHEA Grapalat" w:hAnsi="GHEA Grapalat" w:cs="GHEA Grapalat"/>
          <w:b/>
          <w:i/>
          <w:sz w:val="24"/>
          <w:szCs w:val="24"/>
        </w:rPr>
        <w:t>Project Aims and Objectives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5254E0F2" w14:textId="77777777" w:rsidTr="008C2A27">
        <w:tc>
          <w:tcPr>
            <w:tcW w:w="10908" w:type="dxa"/>
          </w:tcPr>
          <w:p w14:paraId="793A72D9" w14:textId="77777777" w:rsidR="00F23E09" w:rsidRPr="0091208E" w:rsidRDefault="00F23E09" w:rsidP="00C53387">
            <w:pPr>
              <w:tabs>
                <w:tab w:val="left" w:pos="90"/>
                <w:tab w:val="left" w:pos="72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1D469655" w14:textId="306B4BA7" w:rsidR="00F23E09" w:rsidRPr="002344AB" w:rsidRDefault="00F23E09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</w:rPr>
        <w:t xml:space="preserve"> </w:t>
      </w:r>
      <w:r w:rsidR="002555CF" w:rsidRPr="002344AB">
        <w:rPr>
          <w:rFonts w:ascii="GHEA Grapalat" w:eastAsia="GHEA Grapalat" w:hAnsi="GHEA Grapalat" w:cs="GHEA Grapalat"/>
          <w:b/>
          <w:i/>
          <w:sz w:val="24"/>
          <w:szCs w:val="24"/>
        </w:rPr>
        <w:t xml:space="preserve">Research Project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3F3B728C" w14:textId="77777777" w:rsidTr="008C2A27">
        <w:tc>
          <w:tcPr>
            <w:tcW w:w="10908" w:type="dxa"/>
          </w:tcPr>
          <w:p w14:paraId="3801FC5E" w14:textId="77777777" w:rsidR="00F23E09" w:rsidRPr="0091208E" w:rsidRDefault="00F23E09" w:rsidP="00C53387">
            <w:pPr>
              <w:tabs>
                <w:tab w:val="left" w:pos="90"/>
                <w:tab w:val="left" w:pos="72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66A63AE0" w14:textId="5C411465" w:rsidR="00F23E09" w:rsidRPr="002344AB" w:rsidRDefault="002555CF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</w:rPr>
        <w:t>Means of Implementation; Methods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792BD5FD" w14:textId="77777777" w:rsidTr="008C2A27">
        <w:tc>
          <w:tcPr>
            <w:tcW w:w="10908" w:type="dxa"/>
          </w:tcPr>
          <w:p w14:paraId="122D914C" w14:textId="77777777" w:rsidR="00F23E09" w:rsidRPr="0091208E" w:rsidRDefault="00F23E09" w:rsidP="00C53387">
            <w:pPr>
              <w:tabs>
                <w:tab w:val="left" w:pos="90"/>
                <w:tab w:val="left" w:pos="72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21BD52C2" w14:textId="38243101" w:rsidR="00F23E09" w:rsidRPr="002344AB" w:rsidRDefault="002555CF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</w:rPr>
        <w:t>Calendar Plan (by quarters)</w:t>
      </w: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45D9E" w:rsidRPr="0091208E" w14:paraId="1F9D005D" w14:textId="77777777" w:rsidTr="008C2A27">
        <w:tc>
          <w:tcPr>
            <w:tcW w:w="10890" w:type="dxa"/>
          </w:tcPr>
          <w:p w14:paraId="771C9C16" w14:textId="77777777" w:rsidR="00F23E09" w:rsidRPr="0091208E" w:rsidRDefault="00F23E09" w:rsidP="00C53387">
            <w:pPr>
              <w:tabs>
                <w:tab w:val="left" w:pos="90"/>
                <w:tab w:val="left" w:pos="72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6523B9BD" w14:textId="107EEC63" w:rsidR="00F23E09" w:rsidRPr="002344AB" w:rsidRDefault="002555CF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Interdisciplinar</w:t>
      </w:r>
      <w:r w:rsidR="00A531B7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ity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66D94AAD" w14:textId="77777777" w:rsidTr="008C2A27">
        <w:tc>
          <w:tcPr>
            <w:tcW w:w="10908" w:type="dxa"/>
          </w:tcPr>
          <w:p w14:paraId="26996C37" w14:textId="77777777" w:rsidR="00F23E09" w:rsidRPr="0091208E" w:rsidRDefault="00F23E09" w:rsidP="00C53387">
            <w:pPr>
              <w:tabs>
                <w:tab w:val="left" w:pos="90"/>
                <w:tab w:val="left" w:pos="72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1F78F019" w14:textId="6905ACCD" w:rsidR="00F23E09" w:rsidRPr="00786764" w:rsidRDefault="00891F83" w:rsidP="00891F83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Team’s Achievements in the Mentioned Field (availability and necessity of material</w:t>
      </w:r>
      <w:r w:rsid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</w:t>
      </w:r>
      <w:r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resources)</w:t>
      </w:r>
      <w:r w:rsidR="00A85302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, </w:t>
      </w:r>
      <w:r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Appropriateness </w:t>
      </w:r>
      <w:r w:rsidR="00920272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of the</w:t>
      </w:r>
      <w:r w:rsidR="00A26B38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Foreign Partner</w:t>
      </w:r>
      <w:r w:rsidR="00920272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(for level 1 also that of the Adv</w:t>
      </w:r>
      <w:r w:rsidR="00EC7923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i</w:t>
      </w:r>
      <w:r w:rsidR="00920272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sor)</w:t>
      </w:r>
      <w:r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and Expected Results</w:t>
      </w:r>
      <w:r w:rsidR="00A85302" w:rsidRPr="00786764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7314981F" w14:textId="77777777" w:rsidTr="008C2A27">
        <w:tc>
          <w:tcPr>
            <w:tcW w:w="10908" w:type="dxa"/>
          </w:tcPr>
          <w:p w14:paraId="7D9FB5F6" w14:textId="77777777" w:rsidR="00F23E09" w:rsidRPr="0091208E" w:rsidRDefault="00F23E09" w:rsidP="00C53387">
            <w:pPr>
              <w:tabs>
                <w:tab w:val="left" w:pos="9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781CE3E8" w14:textId="77B37FD2" w:rsidR="00F23E09" w:rsidRPr="002344AB" w:rsidRDefault="009F45F2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Team’s</w:t>
      </w: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Development Prospects (risks and opportunities)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0E72BCDA" w14:textId="77777777" w:rsidTr="008C2A27">
        <w:tc>
          <w:tcPr>
            <w:tcW w:w="10908" w:type="dxa"/>
          </w:tcPr>
          <w:p w14:paraId="076024DC" w14:textId="77777777" w:rsidR="00F23E09" w:rsidRPr="0091208E" w:rsidRDefault="00F23E09" w:rsidP="00C53387">
            <w:pPr>
              <w:tabs>
                <w:tab w:val="left" w:pos="9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5CE201B2" w14:textId="61EBCFCD" w:rsidR="00F23E09" w:rsidRPr="002344AB" w:rsidRDefault="006237AA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100" w:beforeAutospacing="1" w:after="100" w:afterAutospacing="1" w:line="240" w:lineRule="auto"/>
        <w:ind w:right="-29"/>
        <w:jc w:val="both"/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</w:pP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Quantitative and Qualitative Indicators of the Expected Results (publications,</w:t>
      </w:r>
      <w:r w:rsid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</w:t>
      </w:r>
      <w:r w:rsidRPr="002344AB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>conferences, use of innovative capacity (technological investment, demonstration, sample,prototype, etc), management of intellectual property (patent, copyright, etc))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45D9E" w:rsidRPr="0091208E" w14:paraId="61E52B9D" w14:textId="77777777" w:rsidTr="008C2A27">
        <w:tc>
          <w:tcPr>
            <w:tcW w:w="10908" w:type="dxa"/>
          </w:tcPr>
          <w:p w14:paraId="6568006C" w14:textId="77777777" w:rsidR="00F23E09" w:rsidRPr="0091208E" w:rsidRDefault="00F23E09" w:rsidP="00C53387">
            <w:pPr>
              <w:tabs>
                <w:tab w:val="left" w:pos="90"/>
              </w:tabs>
              <w:spacing w:before="60"/>
              <w:ind w:right="-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2FC713F5" w14:textId="00030CB7" w:rsidR="00F23E09" w:rsidRPr="001139DF" w:rsidRDefault="00F23E09" w:rsidP="002344AB">
      <w:pPr>
        <w:pStyle w:val="ListParagraph"/>
        <w:numPr>
          <w:ilvl w:val="0"/>
          <w:numId w:val="14"/>
        </w:numPr>
        <w:tabs>
          <w:tab w:val="left" w:pos="90"/>
          <w:tab w:val="left" w:pos="720"/>
        </w:tabs>
        <w:spacing w:before="60"/>
        <w:ind w:right="-25"/>
        <w:jc w:val="both"/>
        <w:rPr>
          <w:rFonts w:ascii="GHEA Grapalat" w:eastAsia="GHEA Grapalat" w:hAnsi="GHEA Grapalat" w:cs="GHEA Grapalat"/>
          <w:i/>
          <w:sz w:val="24"/>
          <w:szCs w:val="24"/>
        </w:rPr>
      </w:pPr>
      <w:r w:rsidRPr="001139DF">
        <w:rPr>
          <w:rFonts w:ascii="GHEA Grapalat" w:eastAsia="GHEA Grapalat" w:hAnsi="GHEA Grapalat" w:cs="GHEA Grapalat"/>
          <w:b/>
          <w:i/>
          <w:sz w:val="24"/>
          <w:szCs w:val="24"/>
          <w:lang w:val="en-US"/>
        </w:rPr>
        <w:t xml:space="preserve"> </w:t>
      </w:r>
      <w:r w:rsidR="006237AA" w:rsidRPr="001139DF">
        <w:rPr>
          <w:rFonts w:ascii="GHEA Grapalat" w:eastAsia="GHEA Grapalat" w:hAnsi="GHEA Grapalat" w:cs="GHEA Grapalat"/>
          <w:b/>
          <w:i/>
          <w:sz w:val="24"/>
          <w:szCs w:val="24"/>
        </w:rPr>
        <w:t>References</w:t>
      </w: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45D9E" w:rsidRPr="0091208E" w14:paraId="7DD2AE71" w14:textId="77777777" w:rsidTr="00527B88">
        <w:trPr>
          <w:trHeight w:val="70"/>
        </w:trPr>
        <w:tc>
          <w:tcPr>
            <w:tcW w:w="10890" w:type="dxa"/>
          </w:tcPr>
          <w:p w14:paraId="03556364" w14:textId="77777777" w:rsidR="00F23E09" w:rsidRPr="0091208E" w:rsidRDefault="00F23E09" w:rsidP="00C53387">
            <w:pPr>
              <w:tabs>
                <w:tab w:val="left" w:pos="90"/>
              </w:tabs>
              <w:spacing w:line="360" w:lineRule="auto"/>
              <w:ind w:right="-2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14:paraId="00C8DB0A" w14:textId="77777777" w:rsidR="00231B73" w:rsidRPr="0091208E" w:rsidRDefault="00231B73" w:rsidP="00527B88">
      <w:pPr>
        <w:tabs>
          <w:tab w:val="left" w:pos="90"/>
          <w:tab w:val="left" w:pos="360"/>
          <w:tab w:val="num" w:pos="2340"/>
        </w:tabs>
        <w:ind w:right="-25"/>
        <w:jc w:val="right"/>
        <w:rPr>
          <w:rFonts w:ascii="GHEA Grapalat" w:hAnsi="GHEA Grapalat" w:cs="Sylfaen"/>
          <w:sz w:val="24"/>
          <w:szCs w:val="24"/>
          <w:lang w:val="pt-BR"/>
        </w:rPr>
      </w:pPr>
    </w:p>
    <w:sectPr w:rsidR="00231B73" w:rsidRPr="0091208E" w:rsidSect="00527B88">
      <w:headerReference w:type="even" r:id="rId10"/>
      <w:footerReference w:type="default" r:id="rId11"/>
      <w:pgSz w:w="11909" w:h="16834" w:code="9"/>
      <w:pgMar w:top="450" w:right="567" w:bottom="990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CD144" w14:textId="77777777" w:rsidR="0051028F" w:rsidRDefault="0051028F">
      <w:r>
        <w:separator/>
      </w:r>
    </w:p>
  </w:endnote>
  <w:endnote w:type="continuationSeparator" w:id="0">
    <w:p w14:paraId="1300C5F6" w14:textId="77777777" w:rsidR="0051028F" w:rsidRDefault="0051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libri"/>
    <w:charset w:val="CC"/>
    <w:family w:val="auto"/>
    <w:pitch w:val="variable"/>
    <w:sig w:usb0="20000207" w:usb1="00000002" w:usb2="00000000" w:usb3="00000000" w:csb0="00000197" w:csb1="00000000"/>
  </w:font>
  <w:font w:name="Noto Sans Symbols">
    <w:charset w:val="00"/>
    <w:family w:val="auto"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13179" w14:textId="77777777" w:rsidR="00DA7550" w:rsidRDefault="00DA7550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7383DA54" w14:textId="77777777" w:rsidR="00DA7550" w:rsidRDefault="00DA7550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245BAD85" w14:textId="77777777" w:rsidR="00DA7550" w:rsidRDefault="00DA7550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E1C49" w14:textId="77777777" w:rsidR="0051028F" w:rsidRDefault="0051028F">
      <w:r>
        <w:separator/>
      </w:r>
    </w:p>
  </w:footnote>
  <w:footnote w:type="continuationSeparator" w:id="0">
    <w:p w14:paraId="5911CCD9" w14:textId="77777777" w:rsidR="0051028F" w:rsidRDefault="0051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19BE" w14:textId="77777777" w:rsidR="00DA7550" w:rsidRDefault="00DA7550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CE9"/>
    <w:multiLevelType w:val="multilevel"/>
    <w:tmpl w:val="CA4AF0D4"/>
    <w:lvl w:ilvl="0">
      <w:start w:val="3"/>
      <w:numFmt w:val="decimal"/>
      <w:lvlText w:val="%1."/>
      <w:lvlJc w:val="left"/>
      <w:pPr>
        <w:ind w:left="2055" w:hanging="435"/>
      </w:pPr>
      <w:rPr>
        <w:rFonts w:cs="Arial Unicode" w:hint="default"/>
      </w:rPr>
    </w:lvl>
    <w:lvl w:ilvl="1">
      <w:start w:val="6"/>
      <w:numFmt w:val="decimal"/>
      <w:lvlText w:val="%1.%2."/>
      <w:lvlJc w:val="left"/>
      <w:pPr>
        <w:ind w:left="2340" w:hanging="720"/>
      </w:pPr>
      <w:rPr>
        <w:rFonts w:cs="Arial Unicode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Arial Unicode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Arial Unicode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Arial Unicode"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cs="Arial Unicode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Arial Unicode"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Arial Unicode" w:hint="default"/>
      </w:rPr>
    </w:lvl>
    <w:lvl w:ilvl="8">
      <w:start w:val="1"/>
      <w:numFmt w:val="decimal"/>
      <w:lvlText w:val="%1.%2.%3.%4.%5.%6.%7.%8.%9."/>
      <w:lvlJc w:val="left"/>
      <w:pPr>
        <w:ind w:left="3780" w:hanging="2160"/>
      </w:pPr>
      <w:rPr>
        <w:rFonts w:cs="Arial Unicode" w:hint="default"/>
      </w:rPr>
    </w:lvl>
  </w:abstractNum>
  <w:abstractNum w:abstractNumId="1">
    <w:nsid w:val="026F140F"/>
    <w:multiLevelType w:val="hybridMultilevel"/>
    <w:tmpl w:val="88EE7276"/>
    <w:lvl w:ilvl="0" w:tplc="4F4C964C">
      <w:start w:val="1"/>
      <w:numFmt w:val="bullet"/>
      <w:lvlText w:val="-"/>
      <w:lvlJc w:val="left"/>
      <w:pPr>
        <w:ind w:left="1791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>
    <w:nsid w:val="04364541"/>
    <w:multiLevelType w:val="hybridMultilevel"/>
    <w:tmpl w:val="C59EF9DC"/>
    <w:lvl w:ilvl="0" w:tplc="22EC44EE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6A6A"/>
    <w:multiLevelType w:val="hybridMultilevel"/>
    <w:tmpl w:val="EC3C5CC0"/>
    <w:lvl w:ilvl="0" w:tplc="0D5CC122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F01A5"/>
    <w:multiLevelType w:val="multilevel"/>
    <w:tmpl w:val="CD26D21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552" w:hanging="720"/>
      </w:pPr>
      <w:rPr>
        <w:rFonts w:cs="Arial Unicode" w:hint="default"/>
        <w:b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cs="Arial Unicode"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cs="Arial Unicode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Arial Unicode"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cs="Arial Unicode"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cs="Arial Unicode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cs="Arial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Arial Unicode" w:hint="default"/>
      </w:rPr>
    </w:lvl>
  </w:abstractNum>
  <w:abstractNum w:abstractNumId="5">
    <w:nsid w:val="07224253"/>
    <w:multiLevelType w:val="hybridMultilevel"/>
    <w:tmpl w:val="6FFEE09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0C170F"/>
    <w:multiLevelType w:val="multilevel"/>
    <w:tmpl w:val="1F1A9DE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3828CD"/>
    <w:multiLevelType w:val="hybridMultilevel"/>
    <w:tmpl w:val="71BA78C0"/>
    <w:lvl w:ilvl="0" w:tplc="CEAE8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557B"/>
    <w:multiLevelType w:val="hybridMultilevel"/>
    <w:tmpl w:val="B06A493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363A4F"/>
    <w:multiLevelType w:val="multilevel"/>
    <w:tmpl w:val="88BAD53E"/>
    <w:lvl w:ilvl="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0">
    <w:nsid w:val="2941653B"/>
    <w:multiLevelType w:val="hybridMultilevel"/>
    <w:tmpl w:val="3466AFAE"/>
    <w:lvl w:ilvl="0" w:tplc="AD7AACEA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95461"/>
    <w:multiLevelType w:val="hybridMultilevel"/>
    <w:tmpl w:val="09126850"/>
    <w:lvl w:ilvl="0" w:tplc="1B8880EA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C354D"/>
    <w:multiLevelType w:val="multilevel"/>
    <w:tmpl w:val="CA4AF0D4"/>
    <w:lvl w:ilvl="0">
      <w:start w:val="3"/>
      <w:numFmt w:val="decimal"/>
      <w:lvlText w:val="%1."/>
      <w:lvlJc w:val="left"/>
      <w:pPr>
        <w:ind w:left="435" w:hanging="435"/>
      </w:pPr>
      <w:rPr>
        <w:rFonts w:cs="Arial Unicode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Arial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Unicod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Unicod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Unicode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Unicod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Unicod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Unicode" w:hint="default"/>
      </w:rPr>
    </w:lvl>
  </w:abstractNum>
  <w:abstractNum w:abstractNumId="13">
    <w:nsid w:val="2FF33CF7"/>
    <w:multiLevelType w:val="hybridMultilevel"/>
    <w:tmpl w:val="F66ADFEE"/>
    <w:lvl w:ilvl="0" w:tplc="76BA1D7E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01485"/>
    <w:multiLevelType w:val="hybridMultilevel"/>
    <w:tmpl w:val="5C7C5552"/>
    <w:lvl w:ilvl="0" w:tplc="8AD6ACF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lfaen" w:eastAsia="Times New Roman" w:hAnsi="Sylfaen" w:cs="Sylfae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FA2144"/>
    <w:multiLevelType w:val="multilevel"/>
    <w:tmpl w:val="CD26D21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552" w:hanging="720"/>
      </w:pPr>
      <w:rPr>
        <w:rFonts w:cs="Arial Unicode" w:hint="default"/>
        <w:b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cs="Arial Unicode"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cs="Arial Unicode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Arial Unicode"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cs="Arial Unicode"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cs="Arial Unicode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cs="Arial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Arial Unicode" w:hint="default"/>
      </w:rPr>
    </w:lvl>
  </w:abstractNum>
  <w:abstractNum w:abstractNumId="16">
    <w:nsid w:val="3A4E7CB6"/>
    <w:multiLevelType w:val="hybridMultilevel"/>
    <w:tmpl w:val="2FDC708A"/>
    <w:lvl w:ilvl="0" w:tplc="A1FE2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65C74"/>
    <w:multiLevelType w:val="multilevel"/>
    <w:tmpl w:val="4C1C240A"/>
    <w:lvl w:ilvl="0">
      <w:start w:val="1"/>
      <w:numFmt w:val="bullet"/>
      <w:lvlText w:val="-"/>
      <w:lvlJc w:val="left"/>
      <w:pPr>
        <w:ind w:left="540" w:hanging="360"/>
      </w:pPr>
      <w:rPr>
        <w:rFonts w:ascii="Merriweather" w:eastAsia="Merriweather" w:hAnsi="Merriweather" w:cs="Merriweather"/>
        <w:b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2741AF8"/>
    <w:multiLevelType w:val="multilevel"/>
    <w:tmpl w:val="135AD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GHEA Grapalat" w:hAnsi="GHEA Grapalat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624F32"/>
    <w:multiLevelType w:val="hybridMultilevel"/>
    <w:tmpl w:val="8B40B8BC"/>
    <w:lvl w:ilvl="0" w:tplc="802A5C4C">
      <w:start w:val="1"/>
      <w:numFmt w:val="bullet"/>
      <w:lvlText w:val="-"/>
      <w:lvlJc w:val="left"/>
      <w:pPr>
        <w:ind w:left="360" w:hanging="360"/>
      </w:pPr>
      <w:rPr>
        <w:rFonts w:ascii="Sylfaen" w:eastAsia="Times New Roman" w:hAnsi="Sylfaen" w:cs="Sylfaen" w:hint="default"/>
        <w:b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FB81F26"/>
    <w:multiLevelType w:val="multilevel"/>
    <w:tmpl w:val="4D44B814"/>
    <w:lvl w:ilvl="0">
      <w:start w:val="2"/>
      <w:numFmt w:val="decimal"/>
      <w:lvlText w:val="%1."/>
      <w:lvlJc w:val="left"/>
      <w:pPr>
        <w:ind w:left="405" w:hanging="405"/>
      </w:pPr>
      <w:rPr>
        <w:rFonts w:cs="Arial Unicode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Arial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Unicod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Unicod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Unicode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Unicod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Unicod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Unicode" w:hint="default"/>
      </w:rPr>
    </w:lvl>
  </w:abstractNum>
  <w:abstractNum w:abstractNumId="21">
    <w:nsid w:val="51B96E54"/>
    <w:multiLevelType w:val="hybridMultilevel"/>
    <w:tmpl w:val="AF0E481A"/>
    <w:lvl w:ilvl="0" w:tplc="F7F865EC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456FB"/>
    <w:multiLevelType w:val="hybridMultilevel"/>
    <w:tmpl w:val="4EA45C70"/>
    <w:lvl w:ilvl="0" w:tplc="8AD6ACFE">
      <w:start w:val="1"/>
      <w:numFmt w:val="bullet"/>
      <w:lvlText w:val="-"/>
      <w:lvlJc w:val="left"/>
      <w:pPr>
        <w:ind w:left="1429" w:hanging="360"/>
      </w:pPr>
      <w:rPr>
        <w:rFonts w:ascii="Sylfaen" w:eastAsia="Times New Roman" w:hAnsi="Sylfaen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05300B"/>
    <w:multiLevelType w:val="multilevel"/>
    <w:tmpl w:val="8E583528"/>
    <w:lvl w:ilvl="0">
      <w:start w:val="3"/>
      <w:numFmt w:val="decimal"/>
      <w:lvlText w:val="%1."/>
      <w:lvlJc w:val="left"/>
      <w:pPr>
        <w:ind w:left="405" w:hanging="405"/>
      </w:pPr>
      <w:rPr>
        <w:rFonts w:cs="Arial Unicode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Arial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Unicod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Unicod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Unicode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Unicod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Unicod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Unicode" w:hint="default"/>
      </w:rPr>
    </w:lvl>
  </w:abstractNum>
  <w:abstractNum w:abstractNumId="24">
    <w:nsid w:val="57F94312"/>
    <w:multiLevelType w:val="multilevel"/>
    <w:tmpl w:val="9EA0D3A0"/>
    <w:lvl w:ilvl="0">
      <w:start w:val="1"/>
      <w:numFmt w:val="decimal"/>
      <w:lvlText w:val="2.%1."/>
      <w:lvlJc w:val="left"/>
      <w:pPr>
        <w:ind w:left="111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5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hint="default"/>
      </w:rPr>
    </w:lvl>
  </w:abstractNum>
  <w:abstractNum w:abstractNumId="25">
    <w:nsid w:val="65360A0E"/>
    <w:multiLevelType w:val="hybridMultilevel"/>
    <w:tmpl w:val="A09AC6A4"/>
    <w:lvl w:ilvl="0" w:tplc="4F4C964C">
      <w:start w:val="1"/>
      <w:numFmt w:val="bullet"/>
      <w:lvlText w:val="-"/>
      <w:lvlJc w:val="left"/>
      <w:pPr>
        <w:ind w:left="1429" w:hanging="360"/>
      </w:pPr>
      <w:rPr>
        <w:rFonts w:ascii="Sylfaen" w:eastAsia="Times New Roma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9E7F7F"/>
    <w:multiLevelType w:val="hybridMultilevel"/>
    <w:tmpl w:val="3AC05078"/>
    <w:lvl w:ilvl="0" w:tplc="4F4C964C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F5744"/>
    <w:multiLevelType w:val="hybridMultilevel"/>
    <w:tmpl w:val="17EE714A"/>
    <w:lvl w:ilvl="0" w:tplc="763C702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E04AF"/>
    <w:multiLevelType w:val="hybridMultilevel"/>
    <w:tmpl w:val="595ECA58"/>
    <w:lvl w:ilvl="0" w:tplc="82044A5E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D488F"/>
    <w:multiLevelType w:val="multilevel"/>
    <w:tmpl w:val="4858DB64"/>
    <w:lvl w:ilvl="0">
      <w:start w:val="3"/>
      <w:numFmt w:val="decimal"/>
      <w:lvlText w:val="%1."/>
      <w:lvlJc w:val="left"/>
      <w:pPr>
        <w:ind w:left="435" w:hanging="435"/>
      </w:pPr>
      <w:rPr>
        <w:rFonts w:cs="Arial Unicode" w:hint="default"/>
      </w:rPr>
    </w:lvl>
    <w:lvl w:ilvl="1">
      <w:start w:val="6"/>
      <w:numFmt w:val="decimal"/>
      <w:lvlText w:val="%1.%2."/>
      <w:lvlJc w:val="left"/>
      <w:pPr>
        <w:ind w:left="1530" w:hanging="720"/>
      </w:pPr>
      <w:rPr>
        <w:rFonts w:cs="Arial Unicode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Unicod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Unicod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Unicode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Unicod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Unicod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Unicode" w:hint="default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6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25"/>
  </w:num>
  <w:num w:numId="9">
    <w:abstractNumId w:val="22"/>
  </w:num>
  <w:num w:numId="10">
    <w:abstractNumId w:val="1"/>
  </w:num>
  <w:num w:numId="11">
    <w:abstractNumId w:val="9"/>
  </w:num>
  <w:num w:numId="12">
    <w:abstractNumId w:val="11"/>
  </w:num>
  <w:num w:numId="13">
    <w:abstractNumId w:val="28"/>
  </w:num>
  <w:num w:numId="14">
    <w:abstractNumId w:val="27"/>
  </w:num>
  <w:num w:numId="15">
    <w:abstractNumId w:val="2"/>
  </w:num>
  <w:num w:numId="16">
    <w:abstractNumId w:val="10"/>
  </w:num>
  <w:num w:numId="17">
    <w:abstractNumId w:val="3"/>
  </w:num>
  <w:num w:numId="18">
    <w:abstractNumId w:val="13"/>
  </w:num>
  <w:num w:numId="19">
    <w:abstractNumId w:val="21"/>
  </w:num>
  <w:num w:numId="20">
    <w:abstractNumId w:val="16"/>
  </w:num>
  <w:num w:numId="21">
    <w:abstractNumId w:val="4"/>
  </w:num>
  <w:num w:numId="22">
    <w:abstractNumId w:val="7"/>
  </w:num>
  <w:num w:numId="23">
    <w:abstractNumId w:val="20"/>
  </w:num>
  <w:num w:numId="24">
    <w:abstractNumId w:val="8"/>
  </w:num>
  <w:num w:numId="25">
    <w:abstractNumId w:val="0"/>
  </w:num>
  <w:num w:numId="26">
    <w:abstractNumId w:val="12"/>
  </w:num>
  <w:num w:numId="27">
    <w:abstractNumId w:val="23"/>
  </w:num>
  <w:num w:numId="28">
    <w:abstractNumId w:val="29"/>
  </w:num>
  <w:num w:numId="29">
    <w:abstractNumId w:val="6"/>
  </w:num>
  <w:num w:numId="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4"/>
    <w:rsid w:val="00001780"/>
    <w:rsid w:val="0000248F"/>
    <w:rsid w:val="000030F3"/>
    <w:rsid w:val="00003BAC"/>
    <w:rsid w:val="00004070"/>
    <w:rsid w:val="00004B97"/>
    <w:rsid w:val="00004E3A"/>
    <w:rsid w:val="000059B7"/>
    <w:rsid w:val="000061AB"/>
    <w:rsid w:val="0000703E"/>
    <w:rsid w:val="0000761E"/>
    <w:rsid w:val="00007B15"/>
    <w:rsid w:val="00007DF5"/>
    <w:rsid w:val="00011CE7"/>
    <w:rsid w:val="00012087"/>
    <w:rsid w:val="000121C5"/>
    <w:rsid w:val="0001592D"/>
    <w:rsid w:val="00020994"/>
    <w:rsid w:val="00021F68"/>
    <w:rsid w:val="00023508"/>
    <w:rsid w:val="000239F0"/>
    <w:rsid w:val="000244C9"/>
    <w:rsid w:val="00025B71"/>
    <w:rsid w:val="000277BA"/>
    <w:rsid w:val="00031A05"/>
    <w:rsid w:val="00031F3A"/>
    <w:rsid w:val="0003266F"/>
    <w:rsid w:val="000343FE"/>
    <w:rsid w:val="00034469"/>
    <w:rsid w:val="000353BE"/>
    <w:rsid w:val="00035D1C"/>
    <w:rsid w:val="0004054D"/>
    <w:rsid w:val="000414C8"/>
    <w:rsid w:val="00042D90"/>
    <w:rsid w:val="00043450"/>
    <w:rsid w:val="00045343"/>
    <w:rsid w:val="00045E92"/>
    <w:rsid w:val="000503FC"/>
    <w:rsid w:val="000526D5"/>
    <w:rsid w:val="00053669"/>
    <w:rsid w:val="000537F9"/>
    <w:rsid w:val="00053F42"/>
    <w:rsid w:val="00054EAA"/>
    <w:rsid w:val="000614C0"/>
    <w:rsid w:val="00062054"/>
    <w:rsid w:val="000625FF"/>
    <w:rsid w:val="00063E28"/>
    <w:rsid w:val="000641E4"/>
    <w:rsid w:val="00064941"/>
    <w:rsid w:val="00064FCC"/>
    <w:rsid w:val="00065F5A"/>
    <w:rsid w:val="0006650A"/>
    <w:rsid w:val="00067A23"/>
    <w:rsid w:val="00071DA8"/>
    <w:rsid w:val="00072676"/>
    <w:rsid w:val="00072FC6"/>
    <w:rsid w:val="0007419B"/>
    <w:rsid w:val="00074494"/>
    <w:rsid w:val="000760D2"/>
    <w:rsid w:val="00080383"/>
    <w:rsid w:val="0008043D"/>
    <w:rsid w:val="0008198D"/>
    <w:rsid w:val="00081FA9"/>
    <w:rsid w:val="000832C5"/>
    <w:rsid w:val="00083D7F"/>
    <w:rsid w:val="00084DD3"/>
    <w:rsid w:val="0008623C"/>
    <w:rsid w:val="00086E36"/>
    <w:rsid w:val="0009194A"/>
    <w:rsid w:val="00094C72"/>
    <w:rsid w:val="00095203"/>
    <w:rsid w:val="000A20B5"/>
    <w:rsid w:val="000A57DD"/>
    <w:rsid w:val="000A60B4"/>
    <w:rsid w:val="000A7264"/>
    <w:rsid w:val="000A7CDE"/>
    <w:rsid w:val="000B0400"/>
    <w:rsid w:val="000B22D4"/>
    <w:rsid w:val="000B2ACF"/>
    <w:rsid w:val="000B34C3"/>
    <w:rsid w:val="000B52CB"/>
    <w:rsid w:val="000C2D2C"/>
    <w:rsid w:val="000C4171"/>
    <w:rsid w:val="000C4433"/>
    <w:rsid w:val="000C59A4"/>
    <w:rsid w:val="000C5FC7"/>
    <w:rsid w:val="000C7245"/>
    <w:rsid w:val="000C7950"/>
    <w:rsid w:val="000D0F74"/>
    <w:rsid w:val="000D2179"/>
    <w:rsid w:val="000D3CBF"/>
    <w:rsid w:val="000D40D2"/>
    <w:rsid w:val="000D581A"/>
    <w:rsid w:val="000D5DA1"/>
    <w:rsid w:val="000D6063"/>
    <w:rsid w:val="000D60D5"/>
    <w:rsid w:val="000E06E7"/>
    <w:rsid w:val="000E225D"/>
    <w:rsid w:val="000E2393"/>
    <w:rsid w:val="000E3A38"/>
    <w:rsid w:val="000E3F26"/>
    <w:rsid w:val="000E48B2"/>
    <w:rsid w:val="000E56A3"/>
    <w:rsid w:val="000E5765"/>
    <w:rsid w:val="000E733F"/>
    <w:rsid w:val="000E7BAB"/>
    <w:rsid w:val="000F05B4"/>
    <w:rsid w:val="000F1BF3"/>
    <w:rsid w:val="000F3861"/>
    <w:rsid w:val="000F48C7"/>
    <w:rsid w:val="000F71EB"/>
    <w:rsid w:val="0010072B"/>
    <w:rsid w:val="00101190"/>
    <w:rsid w:val="00105FA2"/>
    <w:rsid w:val="00106301"/>
    <w:rsid w:val="001069AD"/>
    <w:rsid w:val="00111DEF"/>
    <w:rsid w:val="001135C3"/>
    <w:rsid w:val="001139DF"/>
    <w:rsid w:val="001154EC"/>
    <w:rsid w:val="00121C80"/>
    <w:rsid w:val="00122A14"/>
    <w:rsid w:val="00123BAB"/>
    <w:rsid w:val="00127388"/>
    <w:rsid w:val="001300D4"/>
    <w:rsid w:val="00130B57"/>
    <w:rsid w:val="00131605"/>
    <w:rsid w:val="00132289"/>
    <w:rsid w:val="00134F87"/>
    <w:rsid w:val="00136D90"/>
    <w:rsid w:val="0013742E"/>
    <w:rsid w:val="00137726"/>
    <w:rsid w:val="001401F9"/>
    <w:rsid w:val="001402A4"/>
    <w:rsid w:val="0014300E"/>
    <w:rsid w:val="00144E93"/>
    <w:rsid w:val="0014636F"/>
    <w:rsid w:val="00150648"/>
    <w:rsid w:val="001512CB"/>
    <w:rsid w:val="001526EC"/>
    <w:rsid w:val="001531A8"/>
    <w:rsid w:val="001548D9"/>
    <w:rsid w:val="001568C0"/>
    <w:rsid w:val="00157E55"/>
    <w:rsid w:val="001601EB"/>
    <w:rsid w:val="0016421B"/>
    <w:rsid w:val="00173BF6"/>
    <w:rsid w:val="001748C1"/>
    <w:rsid w:val="00174E94"/>
    <w:rsid w:val="00175556"/>
    <w:rsid w:val="0017577E"/>
    <w:rsid w:val="00175851"/>
    <w:rsid w:val="00176C18"/>
    <w:rsid w:val="00176FB4"/>
    <w:rsid w:val="001778D7"/>
    <w:rsid w:val="00180303"/>
    <w:rsid w:val="001817B6"/>
    <w:rsid w:val="00183A1D"/>
    <w:rsid w:val="001843F7"/>
    <w:rsid w:val="00186D0D"/>
    <w:rsid w:val="00190808"/>
    <w:rsid w:val="00193B0B"/>
    <w:rsid w:val="0019506E"/>
    <w:rsid w:val="001A042F"/>
    <w:rsid w:val="001A06EC"/>
    <w:rsid w:val="001A14F8"/>
    <w:rsid w:val="001A2036"/>
    <w:rsid w:val="001A65C6"/>
    <w:rsid w:val="001A7186"/>
    <w:rsid w:val="001B10CE"/>
    <w:rsid w:val="001B11C6"/>
    <w:rsid w:val="001B1DCF"/>
    <w:rsid w:val="001B1E63"/>
    <w:rsid w:val="001B1FC0"/>
    <w:rsid w:val="001B3572"/>
    <w:rsid w:val="001B5068"/>
    <w:rsid w:val="001B6840"/>
    <w:rsid w:val="001B750E"/>
    <w:rsid w:val="001B7A18"/>
    <w:rsid w:val="001C2151"/>
    <w:rsid w:val="001C263B"/>
    <w:rsid w:val="001C3C9B"/>
    <w:rsid w:val="001C4EDC"/>
    <w:rsid w:val="001C5D1A"/>
    <w:rsid w:val="001C6BB0"/>
    <w:rsid w:val="001D2610"/>
    <w:rsid w:val="001D5A53"/>
    <w:rsid w:val="001D703F"/>
    <w:rsid w:val="001D7A2F"/>
    <w:rsid w:val="001E087A"/>
    <w:rsid w:val="001E0E12"/>
    <w:rsid w:val="001E1160"/>
    <w:rsid w:val="001E27CB"/>
    <w:rsid w:val="001E2A7F"/>
    <w:rsid w:val="001E2BE4"/>
    <w:rsid w:val="001E3F5A"/>
    <w:rsid w:val="001E60E2"/>
    <w:rsid w:val="001F0814"/>
    <w:rsid w:val="001F14E5"/>
    <w:rsid w:val="001F3177"/>
    <w:rsid w:val="001F3E84"/>
    <w:rsid w:val="001F49F4"/>
    <w:rsid w:val="001F7787"/>
    <w:rsid w:val="00201B2A"/>
    <w:rsid w:val="00201C88"/>
    <w:rsid w:val="00202449"/>
    <w:rsid w:val="002030D8"/>
    <w:rsid w:val="00204C7E"/>
    <w:rsid w:val="00204F0D"/>
    <w:rsid w:val="00205C0E"/>
    <w:rsid w:val="00205D9A"/>
    <w:rsid w:val="0021110A"/>
    <w:rsid w:val="0021163B"/>
    <w:rsid w:val="00211C3F"/>
    <w:rsid w:val="002122F6"/>
    <w:rsid w:val="00212616"/>
    <w:rsid w:val="002133B2"/>
    <w:rsid w:val="002135AB"/>
    <w:rsid w:val="00214600"/>
    <w:rsid w:val="00215A82"/>
    <w:rsid w:val="00217403"/>
    <w:rsid w:val="0022349A"/>
    <w:rsid w:val="0023002C"/>
    <w:rsid w:val="00230E0B"/>
    <w:rsid w:val="002316F4"/>
    <w:rsid w:val="00231B73"/>
    <w:rsid w:val="00231ED7"/>
    <w:rsid w:val="00232FA0"/>
    <w:rsid w:val="002344AB"/>
    <w:rsid w:val="00234823"/>
    <w:rsid w:val="00234C18"/>
    <w:rsid w:val="002355AD"/>
    <w:rsid w:val="00235FA4"/>
    <w:rsid w:val="0023729A"/>
    <w:rsid w:val="00240301"/>
    <w:rsid w:val="00240ADE"/>
    <w:rsid w:val="002418A0"/>
    <w:rsid w:val="0024402A"/>
    <w:rsid w:val="00244D87"/>
    <w:rsid w:val="0024725A"/>
    <w:rsid w:val="00250617"/>
    <w:rsid w:val="00252B34"/>
    <w:rsid w:val="00252CDA"/>
    <w:rsid w:val="00252D6D"/>
    <w:rsid w:val="00253F4A"/>
    <w:rsid w:val="00254265"/>
    <w:rsid w:val="002555CF"/>
    <w:rsid w:val="00256719"/>
    <w:rsid w:val="00257486"/>
    <w:rsid w:val="002574B8"/>
    <w:rsid w:val="00260E0C"/>
    <w:rsid w:val="002627FF"/>
    <w:rsid w:val="002642D0"/>
    <w:rsid w:val="0026476C"/>
    <w:rsid w:val="00265D8A"/>
    <w:rsid w:val="0026614B"/>
    <w:rsid w:val="00266E28"/>
    <w:rsid w:val="0026791B"/>
    <w:rsid w:val="00282C6A"/>
    <w:rsid w:val="00283EC6"/>
    <w:rsid w:val="00284BE8"/>
    <w:rsid w:val="00284C8A"/>
    <w:rsid w:val="00286D5A"/>
    <w:rsid w:val="00293126"/>
    <w:rsid w:val="0029378D"/>
    <w:rsid w:val="00293D0C"/>
    <w:rsid w:val="002947AF"/>
    <w:rsid w:val="0029731F"/>
    <w:rsid w:val="00297513"/>
    <w:rsid w:val="002A0287"/>
    <w:rsid w:val="002A1166"/>
    <w:rsid w:val="002A17CD"/>
    <w:rsid w:val="002A1AAF"/>
    <w:rsid w:val="002A3F67"/>
    <w:rsid w:val="002A5EF8"/>
    <w:rsid w:val="002A5F9E"/>
    <w:rsid w:val="002A672A"/>
    <w:rsid w:val="002A7D2F"/>
    <w:rsid w:val="002B1A90"/>
    <w:rsid w:val="002B352E"/>
    <w:rsid w:val="002B367A"/>
    <w:rsid w:val="002B3E08"/>
    <w:rsid w:val="002B6A65"/>
    <w:rsid w:val="002C0CA3"/>
    <w:rsid w:val="002C1902"/>
    <w:rsid w:val="002C2E19"/>
    <w:rsid w:val="002C33DD"/>
    <w:rsid w:val="002C408D"/>
    <w:rsid w:val="002C5E08"/>
    <w:rsid w:val="002C75DF"/>
    <w:rsid w:val="002C7792"/>
    <w:rsid w:val="002C77AF"/>
    <w:rsid w:val="002D06F2"/>
    <w:rsid w:val="002D08B5"/>
    <w:rsid w:val="002D3FD0"/>
    <w:rsid w:val="002D7872"/>
    <w:rsid w:val="002E04E7"/>
    <w:rsid w:val="002E10ED"/>
    <w:rsid w:val="002E292A"/>
    <w:rsid w:val="002E306D"/>
    <w:rsid w:val="002E4C81"/>
    <w:rsid w:val="002E4CED"/>
    <w:rsid w:val="002F00BB"/>
    <w:rsid w:val="002F18D1"/>
    <w:rsid w:val="002F4EA2"/>
    <w:rsid w:val="002F5137"/>
    <w:rsid w:val="002F57FF"/>
    <w:rsid w:val="003000AE"/>
    <w:rsid w:val="0030013C"/>
    <w:rsid w:val="003003E4"/>
    <w:rsid w:val="00301E59"/>
    <w:rsid w:val="003031C0"/>
    <w:rsid w:val="00304EB9"/>
    <w:rsid w:val="0030669F"/>
    <w:rsid w:val="00307885"/>
    <w:rsid w:val="00307ECE"/>
    <w:rsid w:val="00307F1A"/>
    <w:rsid w:val="00310063"/>
    <w:rsid w:val="003109B4"/>
    <w:rsid w:val="00312240"/>
    <w:rsid w:val="00314CCE"/>
    <w:rsid w:val="003162F6"/>
    <w:rsid w:val="00316BB1"/>
    <w:rsid w:val="00321343"/>
    <w:rsid w:val="00321F74"/>
    <w:rsid w:val="003231AD"/>
    <w:rsid w:val="00326C93"/>
    <w:rsid w:val="00331324"/>
    <w:rsid w:val="00333765"/>
    <w:rsid w:val="00333FA7"/>
    <w:rsid w:val="00334B11"/>
    <w:rsid w:val="0033519E"/>
    <w:rsid w:val="00335AFE"/>
    <w:rsid w:val="00337E8B"/>
    <w:rsid w:val="00340138"/>
    <w:rsid w:val="00342D6E"/>
    <w:rsid w:val="003438E7"/>
    <w:rsid w:val="00344346"/>
    <w:rsid w:val="00344B28"/>
    <w:rsid w:val="003457A7"/>
    <w:rsid w:val="00345E26"/>
    <w:rsid w:val="00346320"/>
    <w:rsid w:val="0034772B"/>
    <w:rsid w:val="00350BFD"/>
    <w:rsid w:val="00355F93"/>
    <w:rsid w:val="003571ED"/>
    <w:rsid w:val="003576C6"/>
    <w:rsid w:val="00360DC7"/>
    <w:rsid w:val="003620B7"/>
    <w:rsid w:val="00363652"/>
    <w:rsid w:val="00364DC6"/>
    <w:rsid w:val="00366BDF"/>
    <w:rsid w:val="00367F53"/>
    <w:rsid w:val="00367FF8"/>
    <w:rsid w:val="00372872"/>
    <w:rsid w:val="00373117"/>
    <w:rsid w:val="003735FB"/>
    <w:rsid w:val="00373F3E"/>
    <w:rsid w:val="00376A8F"/>
    <w:rsid w:val="00380497"/>
    <w:rsid w:val="003833C1"/>
    <w:rsid w:val="00384E56"/>
    <w:rsid w:val="0038554B"/>
    <w:rsid w:val="00386D1E"/>
    <w:rsid w:val="00390D92"/>
    <w:rsid w:val="003916BE"/>
    <w:rsid w:val="00392D9D"/>
    <w:rsid w:val="00396977"/>
    <w:rsid w:val="00397118"/>
    <w:rsid w:val="003A0B75"/>
    <w:rsid w:val="003A47E7"/>
    <w:rsid w:val="003A7385"/>
    <w:rsid w:val="003B1DB0"/>
    <w:rsid w:val="003B2537"/>
    <w:rsid w:val="003B2A3B"/>
    <w:rsid w:val="003B3221"/>
    <w:rsid w:val="003B38DC"/>
    <w:rsid w:val="003B53ED"/>
    <w:rsid w:val="003B641A"/>
    <w:rsid w:val="003B6C01"/>
    <w:rsid w:val="003C010F"/>
    <w:rsid w:val="003C3173"/>
    <w:rsid w:val="003C451B"/>
    <w:rsid w:val="003C59F2"/>
    <w:rsid w:val="003D1826"/>
    <w:rsid w:val="003D18DA"/>
    <w:rsid w:val="003D3701"/>
    <w:rsid w:val="003D4863"/>
    <w:rsid w:val="003D552E"/>
    <w:rsid w:val="003E2B34"/>
    <w:rsid w:val="003E4CA2"/>
    <w:rsid w:val="003E5D9A"/>
    <w:rsid w:val="003E6FB2"/>
    <w:rsid w:val="003F1813"/>
    <w:rsid w:val="003F20AD"/>
    <w:rsid w:val="003F232B"/>
    <w:rsid w:val="003F39A5"/>
    <w:rsid w:val="003F3AF7"/>
    <w:rsid w:val="003F48ED"/>
    <w:rsid w:val="003F63A4"/>
    <w:rsid w:val="003F788A"/>
    <w:rsid w:val="0040505A"/>
    <w:rsid w:val="00410AF7"/>
    <w:rsid w:val="004119C3"/>
    <w:rsid w:val="00414DE8"/>
    <w:rsid w:val="00414E7E"/>
    <w:rsid w:val="004160AE"/>
    <w:rsid w:val="00422EE8"/>
    <w:rsid w:val="00423C5B"/>
    <w:rsid w:val="004257C1"/>
    <w:rsid w:val="004271E0"/>
    <w:rsid w:val="00430C76"/>
    <w:rsid w:val="004336DC"/>
    <w:rsid w:val="0043587B"/>
    <w:rsid w:val="0043779A"/>
    <w:rsid w:val="00440831"/>
    <w:rsid w:val="00441340"/>
    <w:rsid w:val="00441DB6"/>
    <w:rsid w:val="00443D85"/>
    <w:rsid w:val="004444BE"/>
    <w:rsid w:val="004449F1"/>
    <w:rsid w:val="004454F4"/>
    <w:rsid w:val="00446E55"/>
    <w:rsid w:val="00450B2C"/>
    <w:rsid w:val="00454BA7"/>
    <w:rsid w:val="00457517"/>
    <w:rsid w:val="00457C27"/>
    <w:rsid w:val="00457C92"/>
    <w:rsid w:val="004628D7"/>
    <w:rsid w:val="0046466F"/>
    <w:rsid w:val="0046474F"/>
    <w:rsid w:val="00465932"/>
    <w:rsid w:val="004706DD"/>
    <w:rsid w:val="00470E0D"/>
    <w:rsid w:val="004735CE"/>
    <w:rsid w:val="00473A9D"/>
    <w:rsid w:val="00475DB5"/>
    <w:rsid w:val="004763F3"/>
    <w:rsid w:val="00476FF0"/>
    <w:rsid w:val="004771EF"/>
    <w:rsid w:val="00477DD2"/>
    <w:rsid w:val="004819A5"/>
    <w:rsid w:val="00487577"/>
    <w:rsid w:val="00487746"/>
    <w:rsid w:val="004912FC"/>
    <w:rsid w:val="00492388"/>
    <w:rsid w:val="00495C6A"/>
    <w:rsid w:val="00496AB6"/>
    <w:rsid w:val="00496FE1"/>
    <w:rsid w:val="004975CD"/>
    <w:rsid w:val="004A2CBE"/>
    <w:rsid w:val="004B2282"/>
    <w:rsid w:val="004B328E"/>
    <w:rsid w:val="004B383D"/>
    <w:rsid w:val="004B597D"/>
    <w:rsid w:val="004C233F"/>
    <w:rsid w:val="004C23DB"/>
    <w:rsid w:val="004C2D46"/>
    <w:rsid w:val="004C67B3"/>
    <w:rsid w:val="004D3C33"/>
    <w:rsid w:val="004D5F7F"/>
    <w:rsid w:val="004D7037"/>
    <w:rsid w:val="004D7205"/>
    <w:rsid w:val="004D73C7"/>
    <w:rsid w:val="004D7B50"/>
    <w:rsid w:val="004E073A"/>
    <w:rsid w:val="004E0793"/>
    <w:rsid w:val="004E1DFC"/>
    <w:rsid w:val="004E44EE"/>
    <w:rsid w:val="004E5BDB"/>
    <w:rsid w:val="004E5EC7"/>
    <w:rsid w:val="004F0134"/>
    <w:rsid w:val="004F1830"/>
    <w:rsid w:val="004F1E05"/>
    <w:rsid w:val="004F1EF0"/>
    <w:rsid w:val="004F2998"/>
    <w:rsid w:val="004F2BCE"/>
    <w:rsid w:val="004F2E2E"/>
    <w:rsid w:val="004F339E"/>
    <w:rsid w:val="004F33FA"/>
    <w:rsid w:val="004F3BB2"/>
    <w:rsid w:val="004F61ED"/>
    <w:rsid w:val="0050025C"/>
    <w:rsid w:val="0050407A"/>
    <w:rsid w:val="0050489F"/>
    <w:rsid w:val="00505BFB"/>
    <w:rsid w:val="005068C1"/>
    <w:rsid w:val="0050796F"/>
    <w:rsid w:val="00507A64"/>
    <w:rsid w:val="0051028F"/>
    <w:rsid w:val="00510993"/>
    <w:rsid w:val="00512AF4"/>
    <w:rsid w:val="00513B55"/>
    <w:rsid w:val="0051436F"/>
    <w:rsid w:val="00514AB1"/>
    <w:rsid w:val="00517A72"/>
    <w:rsid w:val="00520A37"/>
    <w:rsid w:val="00520F02"/>
    <w:rsid w:val="005226A9"/>
    <w:rsid w:val="00523787"/>
    <w:rsid w:val="005244B6"/>
    <w:rsid w:val="00527812"/>
    <w:rsid w:val="00527B88"/>
    <w:rsid w:val="0053027B"/>
    <w:rsid w:val="00531708"/>
    <w:rsid w:val="00531777"/>
    <w:rsid w:val="005320FF"/>
    <w:rsid w:val="00535B4A"/>
    <w:rsid w:val="0053765A"/>
    <w:rsid w:val="00540621"/>
    <w:rsid w:val="005411EE"/>
    <w:rsid w:val="00541399"/>
    <w:rsid w:val="0054233A"/>
    <w:rsid w:val="005424A0"/>
    <w:rsid w:val="005449ED"/>
    <w:rsid w:val="0054790F"/>
    <w:rsid w:val="00553379"/>
    <w:rsid w:val="005537C3"/>
    <w:rsid w:val="0055473A"/>
    <w:rsid w:val="0055482F"/>
    <w:rsid w:val="0055608C"/>
    <w:rsid w:val="00557648"/>
    <w:rsid w:val="00560517"/>
    <w:rsid w:val="0056185E"/>
    <w:rsid w:val="005619A8"/>
    <w:rsid w:val="00562052"/>
    <w:rsid w:val="0056320F"/>
    <w:rsid w:val="00563BB5"/>
    <w:rsid w:val="00565243"/>
    <w:rsid w:val="00566E6B"/>
    <w:rsid w:val="005675FA"/>
    <w:rsid w:val="005707F8"/>
    <w:rsid w:val="00571771"/>
    <w:rsid w:val="00571B36"/>
    <w:rsid w:val="0058017A"/>
    <w:rsid w:val="00580223"/>
    <w:rsid w:val="00581947"/>
    <w:rsid w:val="0058297C"/>
    <w:rsid w:val="00584CC6"/>
    <w:rsid w:val="00590B80"/>
    <w:rsid w:val="00592A41"/>
    <w:rsid w:val="00592FA5"/>
    <w:rsid w:val="005A329B"/>
    <w:rsid w:val="005A3504"/>
    <w:rsid w:val="005A49B1"/>
    <w:rsid w:val="005A637B"/>
    <w:rsid w:val="005B0C3D"/>
    <w:rsid w:val="005B329F"/>
    <w:rsid w:val="005B51E8"/>
    <w:rsid w:val="005B7DAD"/>
    <w:rsid w:val="005C08FA"/>
    <w:rsid w:val="005C5470"/>
    <w:rsid w:val="005C55AD"/>
    <w:rsid w:val="005C6DA3"/>
    <w:rsid w:val="005D07F8"/>
    <w:rsid w:val="005D0AED"/>
    <w:rsid w:val="005D0E3C"/>
    <w:rsid w:val="005D4337"/>
    <w:rsid w:val="005E04AD"/>
    <w:rsid w:val="005E169C"/>
    <w:rsid w:val="005E26E3"/>
    <w:rsid w:val="005E4A51"/>
    <w:rsid w:val="005E5C6B"/>
    <w:rsid w:val="005E5F96"/>
    <w:rsid w:val="005E69D2"/>
    <w:rsid w:val="005E7C7A"/>
    <w:rsid w:val="005F02BD"/>
    <w:rsid w:val="005F0F7C"/>
    <w:rsid w:val="005F3460"/>
    <w:rsid w:val="005F74A2"/>
    <w:rsid w:val="00604848"/>
    <w:rsid w:val="00605594"/>
    <w:rsid w:val="00606A93"/>
    <w:rsid w:val="00606CB4"/>
    <w:rsid w:val="00612F76"/>
    <w:rsid w:val="00613114"/>
    <w:rsid w:val="0061432D"/>
    <w:rsid w:val="006150DE"/>
    <w:rsid w:val="00615BEB"/>
    <w:rsid w:val="00617179"/>
    <w:rsid w:val="00620479"/>
    <w:rsid w:val="00620D23"/>
    <w:rsid w:val="00621131"/>
    <w:rsid w:val="00621E16"/>
    <w:rsid w:val="006237AA"/>
    <w:rsid w:val="00632D76"/>
    <w:rsid w:val="00633D11"/>
    <w:rsid w:val="00634CEF"/>
    <w:rsid w:val="00641912"/>
    <w:rsid w:val="00642A04"/>
    <w:rsid w:val="006454EC"/>
    <w:rsid w:val="00645795"/>
    <w:rsid w:val="006467DC"/>
    <w:rsid w:val="00646872"/>
    <w:rsid w:val="00646D04"/>
    <w:rsid w:val="0064752F"/>
    <w:rsid w:val="00647C49"/>
    <w:rsid w:val="00650B40"/>
    <w:rsid w:val="00655523"/>
    <w:rsid w:val="00655987"/>
    <w:rsid w:val="00656E34"/>
    <w:rsid w:val="00664DFC"/>
    <w:rsid w:val="00665ADC"/>
    <w:rsid w:val="00671303"/>
    <w:rsid w:val="00671496"/>
    <w:rsid w:val="00672EB5"/>
    <w:rsid w:val="006745F5"/>
    <w:rsid w:val="00674629"/>
    <w:rsid w:val="00675138"/>
    <w:rsid w:val="006761BD"/>
    <w:rsid w:val="006779AE"/>
    <w:rsid w:val="0068322F"/>
    <w:rsid w:val="006836D1"/>
    <w:rsid w:val="00685144"/>
    <w:rsid w:val="006851AF"/>
    <w:rsid w:val="006857D9"/>
    <w:rsid w:val="00685AD7"/>
    <w:rsid w:val="00686260"/>
    <w:rsid w:val="0069114E"/>
    <w:rsid w:val="00692786"/>
    <w:rsid w:val="00692B96"/>
    <w:rsid w:val="006945E9"/>
    <w:rsid w:val="006A2FFB"/>
    <w:rsid w:val="006A36B4"/>
    <w:rsid w:val="006A67A8"/>
    <w:rsid w:val="006A6EF2"/>
    <w:rsid w:val="006B0AE5"/>
    <w:rsid w:val="006B22BC"/>
    <w:rsid w:val="006B4322"/>
    <w:rsid w:val="006B6594"/>
    <w:rsid w:val="006B6AAE"/>
    <w:rsid w:val="006B7EBD"/>
    <w:rsid w:val="006C0962"/>
    <w:rsid w:val="006C0B04"/>
    <w:rsid w:val="006C1ADD"/>
    <w:rsid w:val="006C32D9"/>
    <w:rsid w:val="006C3853"/>
    <w:rsid w:val="006C4B16"/>
    <w:rsid w:val="006C55C4"/>
    <w:rsid w:val="006C6DF6"/>
    <w:rsid w:val="006C76ED"/>
    <w:rsid w:val="006C79AA"/>
    <w:rsid w:val="006D5A8E"/>
    <w:rsid w:val="006D6D36"/>
    <w:rsid w:val="006D7B6E"/>
    <w:rsid w:val="006E05B0"/>
    <w:rsid w:val="006E18E3"/>
    <w:rsid w:val="006E2983"/>
    <w:rsid w:val="006E60FB"/>
    <w:rsid w:val="006E726E"/>
    <w:rsid w:val="006E77B2"/>
    <w:rsid w:val="006F0B41"/>
    <w:rsid w:val="006F1E29"/>
    <w:rsid w:val="006F370A"/>
    <w:rsid w:val="006F5E27"/>
    <w:rsid w:val="006F6E74"/>
    <w:rsid w:val="007014C6"/>
    <w:rsid w:val="007039CA"/>
    <w:rsid w:val="007041B4"/>
    <w:rsid w:val="00704404"/>
    <w:rsid w:val="007044DB"/>
    <w:rsid w:val="007045C5"/>
    <w:rsid w:val="00706435"/>
    <w:rsid w:val="00711A1A"/>
    <w:rsid w:val="00713175"/>
    <w:rsid w:val="00713CE4"/>
    <w:rsid w:val="007149FF"/>
    <w:rsid w:val="00714A30"/>
    <w:rsid w:val="007159A1"/>
    <w:rsid w:val="00716880"/>
    <w:rsid w:val="007170B5"/>
    <w:rsid w:val="007202FF"/>
    <w:rsid w:val="007213CE"/>
    <w:rsid w:val="00722764"/>
    <w:rsid w:val="00723C0D"/>
    <w:rsid w:val="00725D0C"/>
    <w:rsid w:val="0072611F"/>
    <w:rsid w:val="00726645"/>
    <w:rsid w:val="00726814"/>
    <w:rsid w:val="007272F1"/>
    <w:rsid w:val="0072759B"/>
    <w:rsid w:val="00734C3F"/>
    <w:rsid w:val="00735403"/>
    <w:rsid w:val="00740AA7"/>
    <w:rsid w:val="00744674"/>
    <w:rsid w:val="00746309"/>
    <w:rsid w:val="00746687"/>
    <w:rsid w:val="00746F8E"/>
    <w:rsid w:val="00752471"/>
    <w:rsid w:val="0075328B"/>
    <w:rsid w:val="0075440F"/>
    <w:rsid w:val="00754B0F"/>
    <w:rsid w:val="0075601B"/>
    <w:rsid w:val="007612A5"/>
    <w:rsid w:val="00761D42"/>
    <w:rsid w:val="00762D90"/>
    <w:rsid w:val="00764635"/>
    <w:rsid w:val="007675FA"/>
    <w:rsid w:val="007728E8"/>
    <w:rsid w:val="00775BFD"/>
    <w:rsid w:val="00777E9A"/>
    <w:rsid w:val="00777F68"/>
    <w:rsid w:val="00780FEB"/>
    <w:rsid w:val="007814D3"/>
    <w:rsid w:val="00781541"/>
    <w:rsid w:val="00783E88"/>
    <w:rsid w:val="00785F09"/>
    <w:rsid w:val="007862E4"/>
    <w:rsid w:val="00786764"/>
    <w:rsid w:val="00786D28"/>
    <w:rsid w:val="00790972"/>
    <w:rsid w:val="00791959"/>
    <w:rsid w:val="0079207A"/>
    <w:rsid w:val="0079388E"/>
    <w:rsid w:val="007938E4"/>
    <w:rsid w:val="00795774"/>
    <w:rsid w:val="007A0DF4"/>
    <w:rsid w:val="007A2AFC"/>
    <w:rsid w:val="007A526C"/>
    <w:rsid w:val="007B16BE"/>
    <w:rsid w:val="007B39AF"/>
    <w:rsid w:val="007B6B75"/>
    <w:rsid w:val="007B6F0A"/>
    <w:rsid w:val="007B71EB"/>
    <w:rsid w:val="007C1390"/>
    <w:rsid w:val="007C158B"/>
    <w:rsid w:val="007C4A19"/>
    <w:rsid w:val="007C4E69"/>
    <w:rsid w:val="007C64B4"/>
    <w:rsid w:val="007D087D"/>
    <w:rsid w:val="007D0FD1"/>
    <w:rsid w:val="007D79E7"/>
    <w:rsid w:val="007D7D5A"/>
    <w:rsid w:val="007E25A8"/>
    <w:rsid w:val="007E27DA"/>
    <w:rsid w:val="007E3D92"/>
    <w:rsid w:val="007E4672"/>
    <w:rsid w:val="007F0A08"/>
    <w:rsid w:val="007F190B"/>
    <w:rsid w:val="007F362A"/>
    <w:rsid w:val="007F4138"/>
    <w:rsid w:val="007F5BD5"/>
    <w:rsid w:val="00800BD6"/>
    <w:rsid w:val="00801FCD"/>
    <w:rsid w:val="00802C9C"/>
    <w:rsid w:val="00805E12"/>
    <w:rsid w:val="0080609A"/>
    <w:rsid w:val="00806F95"/>
    <w:rsid w:val="00807072"/>
    <w:rsid w:val="00810346"/>
    <w:rsid w:val="00812C67"/>
    <w:rsid w:val="0081689C"/>
    <w:rsid w:val="00820C5C"/>
    <w:rsid w:val="00821B5F"/>
    <w:rsid w:val="00826402"/>
    <w:rsid w:val="00826C60"/>
    <w:rsid w:val="0083004F"/>
    <w:rsid w:val="0083121E"/>
    <w:rsid w:val="00831B91"/>
    <w:rsid w:val="0083256D"/>
    <w:rsid w:val="0083321E"/>
    <w:rsid w:val="008333F3"/>
    <w:rsid w:val="00833975"/>
    <w:rsid w:val="00835AC2"/>
    <w:rsid w:val="0083641A"/>
    <w:rsid w:val="008372C4"/>
    <w:rsid w:val="00840A27"/>
    <w:rsid w:val="00844B10"/>
    <w:rsid w:val="00844F7D"/>
    <w:rsid w:val="00846800"/>
    <w:rsid w:val="00846C8D"/>
    <w:rsid w:val="00851E34"/>
    <w:rsid w:val="00851E95"/>
    <w:rsid w:val="0085229B"/>
    <w:rsid w:val="00853456"/>
    <w:rsid w:val="00853942"/>
    <w:rsid w:val="008549F6"/>
    <w:rsid w:val="00855969"/>
    <w:rsid w:val="00857BF0"/>
    <w:rsid w:val="008629A1"/>
    <w:rsid w:val="0086606D"/>
    <w:rsid w:val="0086764A"/>
    <w:rsid w:val="00871E4B"/>
    <w:rsid w:val="00872AFD"/>
    <w:rsid w:val="008752B5"/>
    <w:rsid w:val="008768DC"/>
    <w:rsid w:val="008772A0"/>
    <w:rsid w:val="00880798"/>
    <w:rsid w:val="008838EB"/>
    <w:rsid w:val="0088416C"/>
    <w:rsid w:val="0088494A"/>
    <w:rsid w:val="0089001D"/>
    <w:rsid w:val="00890FC3"/>
    <w:rsid w:val="00891F83"/>
    <w:rsid w:val="008927C2"/>
    <w:rsid w:val="00892AFB"/>
    <w:rsid w:val="00895B19"/>
    <w:rsid w:val="008961A1"/>
    <w:rsid w:val="00897049"/>
    <w:rsid w:val="00897052"/>
    <w:rsid w:val="00897401"/>
    <w:rsid w:val="00897538"/>
    <w:rsid w:val="008A045D"/>
    <w:rsid w:val="008A0D1C"/>
    <w:rsid w:val="008A3463"/>
    <w:rsid w:val="008A4F15"/>
    <w:rsid w:val="008B1E10"/>
    <w:rsid w:val="008B2C57"/>
    <w:rsid w:val="008B2DA7"/>
    <w:rsid w:val="008B62F6"/>
    <w:rsid w:val="008B75F2"/>
    <w:rsid w:val="008B7D6F"/>
    <w:rsid w:val="008C1123"/>
    <w:rsid w:val="008C2A27"/>
    <w:rsid w:val="008C4414"/>
    <w:rsid w:val="008C4DFA"/>
    <w:rsid w:val="008C567E"/>
    <w:rsid w:val="008C7E20"/>
    <w:rsid w:val="008D0410"/>
    <w:rsid w:val="008D5140"/>
    <w:rsid w:val="008D51C5"/>
    <w:rsid w:val="008D51EC"/>
    <w:rsid w:val="008D6D8E"/>
    <w:rsid w:val="008D7DE0"/>
    <w:rsid w:val="008E2744"/>
    <w:rsid w:val="008E3D5D"/>
    <w:rsid w:val="008E7F15"/>
    <w:rsid w:val="008F0CC3"/>
    <w:rsid w:val="008F2599"/>
    <w:rsid w:val="008F34F7"/>
    <w:rsid w:val="008F72EB"/>
    <w:rsid w:val="0090402B"/>
    <w:rsid w:val="00904121"/>
    <w:rsid w:val="00905EEB"/>
    <w:rsid w:val="00906A88"/>
    <w:rsid w:val="0090793E"/>
    <w:rsid w:val="0091149B"/>
    <w:rsid w:val="0091208E"/>
    <w:rsid w:val="0091267D"/>
    <w:rsid w:val="00915AA3"/>
    <w:rsid w:val="00915AE0"/>
    <w:rsid w:val="00920272"/>
    <w:rsid w:val="0092123A"/>
    <w:rsid w:val="00921CB6"/>
    <w:rsid w:val="00922D70"/>
    <w:rsid w:val="00923268"/>
    <w:rsid w:val="00924826"/>
    <w:rsid w:val="009274B7"/>
    <w:rsid w:val="009308C3"/>
    <w:rsid w:val="00930BD2"/>
    <w:rsid w:val="00930E30"/>
    <w:rsid w:val="00931FBC"/>
    <w:rsid w:val="00932621"/>
    <w:rsid w:val="00932A7F"/>
    <w:rsid w:val="00942E63"/>
    <w:rsid w:val="00944D57"/>
    <w:rsid w:val="00946CCB"/>
    <w:rsid w:val="00950427"/>
    <w:rsid w:val="009529B1"/>
    <w:rsid w:val="0095375C"/>
    <w:rsid w:val="0095620D"/>
    <w:rsid w:val="009568F5"/>
    <w:rsid w:val="00956C13"/>
    <w:rsid w:val="0096310D"/>
    <w:rsid w:val="00963359"/>
    <w:rsid w:val="0096392E"/>
    <w:rsid w:val="009639D2"/>
    <w:rsid w:val="00963B2E"/>
    <w:rsid w:val="009641CF"/>
    <w:rsid w:val="00964237"/>
    <w:rsid w:val="00966CD0"/>
    <w:rsid w:val="00970AEF"/>
    <w:rsid w:val="00971DAE"/>
    <w:rsid w:val="009725E3"/>
    <w:rsid w:val="00972DD5"/>
    <w:rsid w:val="009774B0"/>
    <w:rsid w:val="00977F12"/>
    <w:rsid w:val="009820B1"/>
    <w:rsid w:val="009822ED"/>
    <w:rsid w:val="009823B2"/>
    <w:rsid w:val="009832DB"/>
    <w:rsid w:val="00984BA8"/>
    <w:rsid w:val="00984DFC"/>
    <w:rsid w:val="00985B52"/>
    <w:rsid w:val="00987822"/>
    <w:rsid w:val="009906B0"/>
    <w:rsid w:val="00993134"/>
    <w:rsid w:val="0099686F"/>
    <w:rsid w:val="00996DC6"/>
    <w:rsid w:val="009A2C91"/>
    <w:rsid w:val="009A3203"/>
    <w:rsid w:val="009A593B"/>
    <w:rsid w:val="009A6751"/>
    <w:rsid w:val="009B04C6"/>
    <w:rsid w:val="009B16C1"/>
    <w:rsid w:val="009B201B"/>
    <w:rsid w:val="009B364F"/>
    <w:rsid w:val="009B4197"/>
    <w:rsid w:val="009B4F7F"/>
    <w:rsid w:val="009B6350"/>
    <w:rsid w:val="009C0885"/>
    <w:rsid w:val="009C18C2"/>
    <w:rsid w:val="009C4AA1"/>
    <w:rsid w:val="009D07D6"/>
    <w:rsid w:val="009D2B95"/>
    <w:rsid w:val="009D2D37"/>
    <w:rsid w:val="009D5F60"/>
    <w:rsid w:val="009E0414"/>
    <w:rsid w:val="009E134D"/>
    <w:rsid w:val="009E2195"/>
    <w:rsid w:val="009E55A9"/>
    <w:rsid w:val="009E572D"/>
    <w:rsid w:val="009F1B87"/>
    <w:rsid w:val="009F1C24"/>
    <w:rsid w:val="009F3E1B"/>
    <w:rsid w:val="009F4057"/>
    <w:rsid w:val="009F437D"/>
    <w:rsid w:val="009F45F2"/>
    <w:rsid w:val="009F5E1A"/>
    <w:rsid w:val="009F627F"/>
    <w:rsid w:val="009F6364"/>
    <w:rsid w:val="00A034BC"/>
    <w:rsid w:val="00A05405"/>
    <w:rsid w:val="00A06D8E"/>
    <w:rsid w:val="00A13AEB"/>
    <w:rsid w:val="00A144CD"/>
    <w:rsid w:val="00A15ADA"/>
    <w:rsid w:val="00A1746E"/>
    <w:rsid w:val="00A1751F"/>
    <w:rsid w:val="00A17CC3"/>
    <w:rsid w:val="00A21F89"/>
    <w:rsid w:val="00A2551C"/>
    <w:rsid w:val="00A25A4A"/>
    <w:rsid w:val="00A26B38"/>
    <w:rsid w:val="00A2765B"/>
    <w:rsid w:val="00A27DE9"/>
    <w:rsid w:val="00A30768"/>
    <w:rsid w:val="00A32AF8"/>
    <w:rsid w:val="00A32F53"/>
    <w:rsid w:val="00A335BF"/>
    <w:rsid w:val="00A35D17"/>
    <w:rsid w:val="00A406DA"/>
    <w:rsid w:val="00A40E90"/>
    <w:rsid w:val="00A40F45"/>
    <w:rsid w:val="00A41755"/>
    <w:rsid w:val="00A41866"/>
    <w:rsid w:val="00A45D5A"/>
    <w:rsid w:val="00A473E8"/>
    <w:rsid w:val="00A475F8"/>
    <w:rsid w:val="00A47D26"/>
    <w:rsid w:val="00A50298"/>
    <w:rsid w:val="00A50C9B"/>
    <w:rsid w:val="00A531B7"/>
    <w:rsid w:val="00A541A2"/>
    <w:rsid w:val="00A56BA6"/>
    <w:rsid w:val="00A612E6"/>
    <w:rsid w:val="00A613F4"/>
    <w:rsid w:val="00A61524"/>
    <w:rsid w:val="00A63635"/>
    <w:rsid w:val="00A63D8C"/>
    <w:rsid w:val="00A66380"/>
    <w:rsid w:val="00A67779"/>
    <w:rsid w:val="00A70407"/>
    <w:rsid w:val="00A72FB6"/>
    <w:rsid w:val="00A751ED"/>
    <w:rsid w:val="00A77DDB"/>
    <w:rsid w:val="00A84C81"/>
    <w:rsid w:val="00A85302"/>
    <w:rsid w:val="00A9199A"/>
    <w:rsid w:val="00A9424E"/>
    <w:rsid w:val="00A960B5"/>
    <w:rsid w:val="00A9777A"/>
    <w:rsid w:val="00A97A5C"/>
    <w:rsid w:val="00AA16A6"/>
    <w:rsid w:val="00AA1C2E"/>
    <w:rsid w:val="00AA24EE"/>
    <w:rsid w:val="00AA330E"/>
    <w:rsid w:val="00AA3523"/>
    <w:rsid w:val="00AA370B"/>
    <w:rsid w:val="00AA46F5"/>
    <w:rsid w:val="00AA6430"/>
    <w:rsid w:val="00AA7599"/>
    <w:rsid w:val="00AB0703"/>
    <w:rsid w:val="00AB195E"/>
    <w:rsid w:val="00AB1D45"/>
    <w:rsid w:val="00AB2D0A"/>
    <w:rsid w:val="00AB3457"/>
    <w:rsid w:val="00AB34F0"/>
    <w:rsid w:val="00AB43F7"/>
    <w:rsid w:val="00AB5FDA"/>
    <w:rsid w:val="00AB6D6D"/>
    <w:rsid w:val="00AC2319"/>
    <w:rsid w:val="00AC2AB2"/>
    <w:rsid w:val="00AC344C"/>
    <w:rsid w:val="00AC5293"/>
    <w:rsid w:val="00AC6233"/>
    <w:rsid w:val="00AC6568"/>
    <w:rsid w:val="00AC6D68"/>
    <w:rsid w:val="00AC7AD5"/>
    <w:rsid w:val="00AC7D30"/>
    <w:rsid w:val="00AD0D54"/>
    <w:rsid w:val="00AD2E61"/>
    <w:rsid w:val="00AD7F98"/>
    <w:rsid w:val="00AE7D57"/>
    <w:rsid w:val="00AF31A9"/>
    <w:rsid w:val="00AF361A"/>
    <w:rsid w:val="00AF4696"/>
    <w:rsid w:val="00AF4E99"/>
    <w:rsid w:val="00B02754"/>
    <w:rsid w:val="00B03AEA"/>
    <w:rsid w:val="00B03B48"/>
    <w:rsid w:val="00B078E5"/>
    <w:rsid w:val="00B10391"/>
    <w:rsid w:val="00B105C2"/>
    <w:rsid w:val="00B1387E"/>
    <w:rsid w:val="00B13C24"/>
    <w:rsid w:val="00B1511A"/>
    <w:rsid w:val="00B15536"/>
    <w:rsid w:val="00B164E2"/>
    <w:rsid w:val="00B16E92"/>
    <w:rsid w:val="00B17721"/>
    <w:rsid w:val="00B21150"/>
    <w:rsid w:val="00B2200C"/>
    <w:rsid w:val="00B25E10"/>
    <w:rsid w:val="00B30E25"/>
    <w:rsid w:val="00B32B2A"/>
    <w:rsid w:val="00B3361F"/>
    <w:rsid w:val="00B33DE5"/>
    <w:rsid w:val="00B40BD2"/>
    <w:rsid w:val="00B410B7"/>
    <w:rsid w:val="00B42349"/>
    <w:rsid w:val="00B44EC4"/>
    <w:rsid w:val="00B45985"/>
    <w:rsid w:val="00B45BA6"/>
    <w:rsid w:val="00B46791"/>
    <w:rsid w:val="00B4713A"/>
    <w:rsid w:val="00B475B9"/>
    <w:rsid w:val="00B51015"/>
    <w:rsid w:val="00B5181D"/>
    <w:rsid w:val="00B51CDD"/>
    <w:rsid w:val="00B51CE2"/>
    <w:rsid w:val="00B54FD4"/>
    <w:rsid w:val="00B55A21"/>
    <w:rsid w:val="00B621A4"/>
    <w:rsid w:val="00B63457"/>
    <w:rsid w:val="00B6372C"/>
    <w:rsid w:val="00B648E0"/>
    <w:rsid w:val="00B64E9A"/>
    <w:rsid w:val="00B679F4"/>
    <w:rsid w:val="00B75CEE"/>
    <w:rsid w:val="00B77D69"/>
    <w:rsid w:val="00B84C96"/>
    <w:rsid w:val="00B84EA2"/>
    <w:rsid w:val="00B857A9"/>
    <w:rsid w:val="00B9326E"/>
    <w:rsid w:val="00B95EBD"/>
    <w:rsid w:val="00BA0750"/>
    <w:rsid w:val="00BA0A82"/>
    <w:rsid w:val="00BA2543"/>
    <w:rsid w:val="00BA79AC"/>
    <w:rsid w:val="00BA7DC7"/>
    <w:rsid w:val="00BB0734"/>
    <w:rsid w:val="00BB10E5"/>
    <w:rsid w:val="00BB1104"/>
    <w:rsid w:val="00BB14C4"/>
    <w:rsid w:val="00BB1547"/>
    <w:rsid w:val="00BB2B08"/>
    <w:rsid w:val="00BB2D9E"/>
    <w:rsid w:val="00BB2FF7"/>
    <w:rsid w:val="00BB3BA5"/>
    <w:rsid w:val="00BB5184"/>
    <w:rsid w:val="00BB58D8"/>
    <w:rsid w:val="00BC0094"/>
    <w:rsid w:val="00BC1377"/>
    <w:rsid w:val="00BC144C"/>
    <w:rsid w:val="00BC1E06"/>
    <w:rsid w:val="00BC20C8"/>
    <w:rsid w:val="00BC34AA"/>
    <w:rsid w:val="00BC4C70"/>
    <w:rsid w:val="00BC5565"/>
    <w:rsid w:val="00BD10A3"/>
    <w:rsid w:val="00BD154E"/>
    <w:rsid w:val="00BD2789"/>
    <w:rsid w:val="00BD34A5"/>
    <w:rsid w:val="00BE2273"/>
    <w:rsid w:val="00BE4C8C"/>
    <w:rsid w:val="00BE59B7"/>
    <w:rsid w:val="00BE5B50"/>
    <w:rsid w:val="00BE6677"/>
    <w:rsid w:val="00BE7B34"/>
    <w:rsid w:val="00BE7C29"/>
    <w:rsid w:val="00BF2144"/>
    <w:rsid w:val="00BF2331"/>
    <w:rsid w:val="00BF2FD3"/>
    <w:rsid w:val="00BF3E40"/>
    <w:rsid w:val="00BF46B3"/>
    <w:rsid w:val="00BF6839"/>
    <w:rsid w:val="00BF7855"/>
    <w:rsid w:val="00BF7EDA"/>
    <w:rsid w:val="00C005F3"/>
    <w:rsid w:val="00C02C8A"/>
    <w:rsid w:val="00C0456C"/>
    <w:rsid w:val="00C0678F"/>
    <w:rsid w:val="00C07C20"/>
    <w:rsid w:val="00C12CEE"/>
    <w:rsid w:val="00C20F84"/>
    <w:rsid w:val="00C211A3"/>
    <w:rsid w:val="00C2227C"/>
    <w:rsid w:val="00C243A7"/>
    <w:rsid w:val="00C27ACC"/>
    <w:rsid w:val="00C27C3D"/>
    <w:rsid w:val="00C308EF"/>
    <w:rsid w:val="00C3100D"/>
    <w:rsid w:val="00C31446"/>
    <w:rsid w:val="00C31895"/>
    <w:rsid w:val="00C332CE"/>
    <w:rsid w:val="00C33CF2"/>
    <w:rsid w:val="00C346AF"/>
    <w:rsid w:val="00C35BF3"/>
    <w:rsid w:val="00C36018"/>
    <w:rsid w:val="00C379BB"/>
    <w:rsid w:val="00C40FC1"/>
    <w:rsid w:val="00C44260"/>
    <w:rsid w:val="00C45D9E"/>
    <w:rsid w:val="00C5317E"/>
    <w:rsid w:val="00C53387"/>
    <w:rsid w:val="00C54C1F"/>
    <w:rsid w:val="00C563AF"/>
    <w:rsid w:val="00C56A55"/>
    <w:rsid w:val="00C56C7D"/>
    <w:rsid w:val="00C57C45"/>
    <w:rsid w:val="00C601F4"/>
    <w:rsid w:val="00C60A40"/>
    <w:rsid w:val="00C63D1C"/>
    <w:rsid w:val="00C64169"/>
    <w:rsid w:val="00C6566A"/>
    <w:rsid w:val="00C70905"/>
    <w:rsid w:val="00C737C0"/>
    <w:rsid w:val="00C73A7F"/>
    <w:rsid w:val="00C7492A"/>
    <w:rsid w:val="00C7699C"/>
    <w:rsid w:val="00C76EB0"/>
    <w:rsid w:val="00C77618"/>
    <w:rsid w:val="00C821EE"/>
    <w:rsid w:val="00C82A05"/>
    <w:rsid w:val="00C83FD9"/>
    <w:rsid w:val="00C84E9E"/>
    <w:rsid w:val="00C91535"/>
    <w:rsid w:val="00C92213"/>
    <w:rsid w:val="00C95345"/>
    <w:rsid w:val="00C95DAE"/>
    <w:rsid w:val="00CA628B"/>
    <w:rsid w:val="00CB0F31"/>
    <w:rsid w:val="00CB0FF9"/>
    <w:rsid w:val="00CB35F2"/>
    <w:rsid w:val="00CB5C43"/>
    <w:rsid w:val="00CB77ED"/>
    <w:rsid w:val="00CB784D"/>
    <w:rsid w:val="00CC31B9"/>
    <w:rsid w:val="00CC485A"/>
    <w:rsid w:val="00CC61AA"/>
    <w:rsid w:val="00CC7F9F"/>
    <w:rsid w:val="00CD1488"/>
    <w:rsid w:val="00CD22B8"/>
    <w:rsid w:val="00CD3812"/>
    <w:rsid w:val="00CD4013"/>
    <w:rsid w:val="00CD4A94"/>
    <w:rsid w:val="00CD4AA6"/>
    <w:rsid w:val="00CD6667"/>
    <w:rsid w:val="00CE0ED3"/>
    <w:rsid w:val="00CE1BD3"/>
    <w:rsid w:val="00CE23AF"/>
    <w:rsid w:val="00CE2D77"/>
    <w:rsid w:val="00CE4D75"/>
    <w:rsid w:val="00CE6BB0"/>
    <w:rsid w:val="00CE7FDB"/>
    <w:rsid w:val="00CF0DB5"/>
    <w:rsid w:val="00CF0EB3"/>
    <w:rsid w:val="00CF3A65"/>
    <w:rsid w:val="00D00457"/>
    <w:rsid w:val="00D007FE"/>
    <w:rsid w:val="00D028EE"/>
    <w:rsid w:val="00D02AEE"/>
    <w:rsid w:val="00D05B65"/>
    <w:rsid w:val="00D06FBC"/>
    <w:rsid w:val="00D0787F"/>
    <w:rsid w:val="00D105D6"/>
    <w:rsid w:val="00D11909"/>
    <w:rsid w:val="00D11F2B"/>
    <w:rsid w:val="00D12E26"/>
    <w:rsid w:val="00D141F3"/>
    <w:rsid w:val="00D1426A"/>
    <w:rsid w:val="00D1556F"/>
    <w:rsid w:val="00D163A7"/>
    <w:rsid w:val="00D170AA"/>
    <w:rsid w:val="00D17D41"/>
    <w:rsid w:val="00D200F5"/>
    <w:rsid w:val="00D205BC"/>
    <w:rsid w:val="00D22C66"/>
    <w:rsid w:val="00D24EC2"/>
    <w:rsid w:val="00D27524"/>
    <w:rsid w:val="00D278A2"/>
    <w:rsid w:val="00D278E3"/>
    <w:rsid w:val="00D339EF"/>
    <w:rsid w:val="00D33BBB"/>
    <w:rsid w:val="00D34F53"/>
    <w:rsid w:val="00D357FD"/>
    <w:rsid w:val="00D360A8"/>
    <w:rsid w:val="00D3611B"/>
    <w:rsid w:val="00D40A33"/>
    <w:rsid w:val="00D4358D"/>
    <w:rsid w:val="00D439BB"/>
    <w:rsid w:val="00D45396"/>
    <w:rsid w:val="00D5038F"/>
    <w:rsid w:val="00D511E2"/>
    <w:rsid w:val="00D5124B"/>
    <w:rsid w:val="00D52221"/>
    <w:rsid w:val="00D549DF"/>
    <w:rsid w:val="00D55B62"/>
    <w:rsid w:val="00D57536"/>
    <w:rsid w:val="00D61E1D"/>
    <w:rsid w:val="00D627B6"/>
    <w:rsid w:val="00D64CA1"/>
    <w:rsid w:val="00D66668"/>
    <w:rsid w:val="00D702C5"/>
    <w:rsid w:val="00D714C3"/>
    <w:rsid w:val="00D724BE"/>
    <w:rsid w:val="00D74CE2"/>
    <w:rsid w:val="00D76805"/>
    <w:rsid w:val="00D81296"/>
    <w:rsid w:val="00D836C7"/>
    <w:rsid w:val="00D84EB7"/>
    <w:rsid w:val="00D93058"/>
    <w:rsid w:val="00D9310C"/>
    <w:rsid w:val="00D9358D"/>
    <w:rsid w:val="00D93F32"/>
    <w:rsid w:val="00D946C6"/>
    <w:rsid w:val="00D95AC3"/>
    <w:rsid w:val="00DA015B"/>
    <w:rsid w:val="00DA01C1"/>
    <w:rsid w:val="00DA0A31"/>
    <w:rsid w:val="00DA28CE"/>
    <w:rsid w:val="00DA3AF9"/>
    <w:rsid w:val="00DA4876"/>
    <w:rsid w:val="00DA4C5A"/>
    <w:rsid w:val="00DA5607"/>
    <w:rsid w:val="00DA7550"/>
    <w:rsid w:val="00DB2332"/>
    <w:rsid w:val="00DB254A"/>
    <w:rsid w:val="00DB3654"/>
    <w:rsid w:val="00DB4825"/>
    <w:rsid w:val="00DB73AA"/>
    <w:rsid w:val="00DC08AC"/>
    <w:rsid w:val="00DC17AA"/>
    <w:rsid w:val="00DC2664"/>
    <w:rsid w:val="00DC36F1"/>
    <w:rsid w:val="00DC565B"/>
    <w:rsid w:val="00DC5960"/>
    <w:rsid w:val="00DC5A2B"/>
    <w:rsid w:val="00DC6FAF"/>
    <w:rsid w:val="00DD0E39"/>
    <w:rsid w:val="00DD1E48"/>
    <w:rsid w:val="00DD2830"/>
    <w:rsid w:val="00DD3EC2"/>
    <w:rsid w:val="00DD51F6"/>
    <w:rsid w:val="00DD6ACE"/>
    <w:rsid w:val="00DE1576"/>
    <w:rsid w:val="00DE29BD"/>
    <w:rsid w:val="00DE2E9D"/>
    <w:rsid w:val="00DE3074"/>
    <w:rsid w:val="00DE4B7F"/>
    <w:rsid w:val="00DE5958"/>
    <w:rsid w:val="00DE5DA2"/>
    <w:rsid w:val="00DF0540"/>
    <w:rsid w:val="00DF0A80"/>
    <w:rsid w:val="00DF1694"/>
    <w:rsid w:val="00DF1A65"/>
    <w:rsid w:val="00DF2E0D"/>
    <w:rsid w:val="00DF382D"/>
    <w:rsid w:val="00DF427A"/>
    <w:rsid w:val="00DF51F6"/>
    <w:rsid w:val="00DF5BD9"/>
    <w:rsid w:val="00DF6A92"/>
    <w:rsid w:val="00E00087"/>
    <w:rsid w:val="00E118B0"/>
    <w:rsid w:val="00E14153"/>
    <w:rsid w:val="00E14253"/>
    <w:rsid w:val="00E142AC"/>
    <w:rsid w:val="00E144B4"/>
    <w:rsid w:val="00E16A47"/>
    <w:rsid w:val="00E16AFA"/>
    <w:rsid w:val="00E21BAE"/>
    <w:rsid w:val="00E2365A"/>
    <w:rsid w:val="00E245C5"/>
    <w:rsid w:val="00E24D13"/>
    <w:rsid w:val="00E26388"/>
    <w:rsid w:val="00E300A2"/>
    <w:rsid w:val="00E321F2"/>
    <w:rsid w:val="00E32BFB"/>
    <w:rsid w:val="00E33208"/>
    <w:rsid w:val="00E33ACA"/>
    <w:rsid w:val="00E33FA6"/>
    <w:rsid w:val="00E369FF"/>
    <w:rsid w:val="00E36BCA"/>
    <w:rsid w:val="00E379D3"/>
    <w:rsid w:val="00E401FB"/>
    <w:rsid w:val="00E40A0E"/>
    <w:rsid w:val="00E40BE5"/>
    <w:rsid w:val="00E40D9F"/>
    <w:rsid w:val="00E40E48"/>
    <w:rsid w:val="00E435BB"/>
    <w:rsid w:val="00E44EE7"/>
    <w:rsid w:val="00E45337"/>
    <w:rsid w:val="00E4582A"/>
    <w:rsid w:val="00E46943"/>
    <w:rsid w:val="00E4788C"/>
    <w:rsid w:val="00E47A99"/>
    <w:rsid w:val="00E50276"/>
    <w:rsid w:val="00E516C4"/>
    <w:rsid w:val="00E51C44"/>
    <w:rsid w:val="00E520CE"/>
    <w:rsid w:val="00E528E4"/>
    <w:rsid w:val="00E57943"/>
    <w:rsid w:val="00E61C11"/>
    <w:rsid w:val="00E62155"/>
    <w:rsid w:val="00E63597"/>
    <w:rsid w:val="00E63C9C"/>
    <w:rsid w:val="00E65FDC"/>
    <w:rsid w:val="00E705C6"/>
    <w:rsid w:val="00E72CBA"/>
    <w:rsid w:val="00E73A85"/>
    <w:rsid w:val="00E74FAB"/>
    <w:rsid w:val="00E75AC0"/>
    <w:rsid w:val="00E777A8"/>
    <w:rsid w:val="00E816F5"/>
    <w:rsid w:val="00E8227A"/>
    <w:rsid w:val="00E82E63"/>
    <w:rsid w:val="00E87D8E"/>
    <w:rsid w:val="00E87E5D"/>
    <w:rsid w:val="00E90C80"/>
    <w:rsid w:val="00E90E96"/>
    <w:rsid w:val="00E914A0"/>
    <w:rsid w:val="00E928A6"/>
    <w:rsid w:val="00E9327C"/>
    <w:rsid w:val="00E93D10"/>
    <w:rsid w:val="00E94C3F"/>
    <w:rsid w:val="00E96E65"/>
    <w:rsid w:val="00E9797F"/>
    <w:rsid w:val="00E97995"/>
    <w:rsid w:val="00EA2D11"/>
    <w:rsid w:val="00EA3BBE"/>
    <w:rsid w:val="00EA4607"/>
    <w:rsid w:val="00EA6504"/>
    <w:rsid w:val="00EA652D"/>
    <w:rsid w:val="00EA6B42"/>
    <w:rsid w:val="00EA7AF9"/>
    <w:rsid w:val="00EB2F05"/>
    <w:rsid w:val="00EB3C5A"/>
    <w:rsid w:val="00EB4C7E"/>
    <w:rsid w:val="00EB4DE2"/>
    <w:rsid w:val="00EB640A"/>
    <w:rsid w:val="00EB6D75"/>
    <w:rsid w:val="00EC0EA6"/>
    <w:rsid w:val="00EC1F13"/>
    <w:rsid w:val="00EC564A"/>
    <w:rsid w:val="00EC5C32"/>
    <w:rsid w:val="00EC7923"/>
    <w:rsid w:val="00EC7E18"/>
    <w:rsid w:val="00ED29FE"/>
    <w:rsid w:val="00ED6538"/>
    <w:rsid w:val="00ED682D"/>
    <w:rsid w:val="00EE45EC"/>
    <w:rsid w:val="00EE706C"/>
    <w:rsid w:val="00EE7864"/>
    <w:rsid w:val="00EE7C51"/>
    <w:rsid w:val="00EF05E5"/>
    <w:rsid w:val="00EF24F6"/>
    <w:rsid w:val="00EF50C4"/>
    <w:rsid w:val="00EF5B25"/>
    <w:rsid w:val="00F00B75"/>
    <w:rsid w:val="00F0124A"/>
    <w:rsid w:val="00F03F1F"/>
    <w:rsid w:val="00F042A2"/>
    <w:rsid w:val="00F04794"/>
    <w:rsid w:val="00F06574"/>
    <w:rsid w:val="00F07A0D"/>
    <w:rsid w:val="00F11C3D"/>
    <w:rsid w:val="00F12EC7"/>
    <w:rsid w:val="00F13486"/>
    <w:rsid w:val="00F13917"/>
    <w:rsid w:val="00F14642"/>
    <w:rsid w:val="00F15F05"/>
    <w:rsid w:val="00F169CF"/>
    <w:rsid w:val="00F203E3"/>
    <w:rsid w:val="00F22530"/>
    <w:rsid w:val="00F2352E"/>
    <w:rsid w:val="00F23A37"/>
    <w:rsid w:val="00F23E09"/>
    <w:rsid w:val="00F24A53"/>
    <w:rsid w:val="00F2537F"/>
    <w:rsid w:val="00F25A14"/>
    <w:rsid w:val="00F25EB4"/>
    <w:rsid w:val="00F2704D"/>
    <w:rsid w:val="00F2717E"/>
    <w:rsid w:val="00F278F0"/>
    <w:rsid w:val="00F326D0"/>
    <w:rsid w:val="00F35256"/>
    <w:rsid w:val="00F35493"/>
    <w:rsid w:val="00F3752B"/>
    <w:rsid w:val="00F4069B"/>
    <w:rsid w:val="00F42D37"/>
    <w:rsid w:val="00F4302B"/>
    <w:rsid w:val="00F445BA"/>
    <w:rsid w:val="00F445D0"/>
    <w:rsid w:val="00F44AB1"/>
    <w:rsid w:val="00F44BC9"/>
    <w:rsid w:val="00F44FAB"/>
    <w:rsid w:val="00F45500"/>
    <w:rsid w:val="00F47602"/>
    <w:rsid w:val="00F537F3"/>
    <w:rsid w:val="00F53C0C"/>
    <w:rsid w:val="00F53CBF"/>
    <w:rsid w:val="00F54DBB"/>
    <w:rsid w:val="00F560F0"/>
    <w:rsid w:val="00F56D53"/>
    <w:rsid w:val="00F574FF"/>
    <w:rsid w:val="00F6019C"/>
    <w:rsid w:val="00F60282"/>
    <w:rsid w:val="00F61EED"/>
    <w:rsid w:val="00F63A21"/>
    <w:rsid w:val="00F65A21"/>
    <w:rsid w:val="00F65C9E"/>
    <w:rsid w:val="00F664AF"/>
    <w:rsid w:val="00F70465"/>
    <w:rsid w:val="00F71898"/>
    <w:rsid w:val="00F725C2"/>
    <w:rsid w:val="00F75592"/>
    <w:rsid w:val="00F75B93"/>
    <w:rsid w:val="00F80F34"/>
    <w:rsid w:val="00F82568"/>
    <w:rsid w:val="00F82DE4"/>
    <w:rsid w:val="00F83508"/>
    <w:rsid w:val="00F9441B"/>
    <w:rsid w:val="00FA08D7"/>
    <w:rsid w:val="00FA145C"/>
    <w:rsid w:val="00FA23FF"/>
    <w:rsid w:val="00FA2AD8"/>
    <w:rsid w:val="00FA2E66"/>
    <w:rsid w:val="00FA466A"/>
    <w:rsid w:val="00FA4B67"/>
    <w:rsid w:val="00FA56CF"/>
    <w:rsid w:val="00FA67CB"/>
    <w:rsid w:val="00FB4358"/>
    <w:rsid w:val="00FB6301"/>
    <w:rsid w:val="00FC2622"/>
    <w:rsid w:val="00FC299E"/>
    <w:rsid w:val="00FC44D2"/>
    <w:rsid w:val="00FC465E"/>
    <w:rsid w:val="00FC509B"/>
    <w:rsid w:val="00FC7079"/>
    <w:rsid w:val="00FC717F"/>
    <w:rsid w:val="00FD1040"/>
    <w:rsid w:val="00FD228A"/>
    <w:rsid w:val="00FD25DA"/>
    <w:rsid w:val="00FD29F0"/>
    <w:rsid w:val="00FD2B6E"/>
    <w:rsid w:val="00FD43DD"/>
    <w:rsid w:val="00FD496E"/>
    <w:rsid w:val="00FD5FE4"/>
    <w:rsid w:val="00FD7810"/>
    <w:rsid w:val="00FE021D"/>
    <w:rsid w:val="00FE0B98"/>
    <w:rsid w:val="00FE1DF5"/>
    <w:rsid w:val="00FE3606"/>
    <w:rsid w:val="00FE6792"/>
    <w:rsid w:val="00FE6F56"/>
    <w:rsid w:val="00FE7039"/>
    <w:rsid w:val="00FE7D78"/>
    <w:rsid w:val="00FF0FCA"/>
    <w:rsid w:val="00FF133F"/>
    <w:rsid w:val="00FF5D5A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9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FB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735FB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3735FB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qFormat/>
    <w:rsid w:val="003735FB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3735FB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qFormat/>
    <w:rsid w:val="003735FB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qFormat/>
    <w:rsid w:val="003735FB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3735FB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3735FB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3735FB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735FB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rsid w:val="003735FB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uiPriority w:val="99"/>
    <w:rsid w:val="003735FB"/>
    <w:rPr>
      <w:color w:val="0000FF"/>
      <w:u w:val="single"/>
    </w:rPr>
  </w:style>
  <w:style w:type="paragraph" w:styleId="BlockText">
    <w:name w:val="Block Text"/>
    <w:basedOn w:val="Normal"/>
    <w:rsid w:val="003735FB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3735FB"/>
    <w:rPr>
      <w:sz w:val="18"/>
    </w:rPr>
  </w:style>
  <w:style w:type="paragraph" w:styleId="BodyTextIndent3">
    <w:name w:val="Body Text Indent 3"/>
    <w:basedOn w:val="Normal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482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F23E09"/>
    <w:rPr>
      <w:sz w:val="18"/>
      <w:lang w:val="en-GB"/>
    </w:rPr>
  </w:style>
  <w:style w:type="character" w:customStyle="1" w:styleId="FooterChar">
    <w:name w:val="Footer Char"/>
    <w:link w:val="Footer"/>
    <w:uiPriority w:val="99"/>
    <w:rsid w:val="00F23E09"/>
    <w:rPr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23E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Strong">
    <w:name w:val="Strong"/>
    <w:uiPriority w:val="22"/>
    <w:qFormat/>
    <w:rsid w:val="00F23E09"/>
    <w:rPr>
      <w:b/>
      <w:bCs/>
    </w:rPr>
  </w:style>
  <w:style w:type="paragraph" w:customStyle="1" w:styleId="CharCharCharChar">
    <w:name w:val="Char Char Char Char"/>
    <w:basedOn w:val="Normal"/>
    <w:rsid w:val="00F23E09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rsid w:val="00F23E0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F23E09"/>
    <w:pPr>
      <w:spacing w:after="160" w:line="240" w:lineRule="exact"/>
    </w:pPr>
    <w:rPr>
      <w:rFonts w:ascii="Verdana" w:eastAsia="MS Mincho" w:hAnsi="Verdana"/>
      <w:lang w:eastAsia="en-US"/>
    </w:rPr>
  </w:style>
  <w:style w:type="character" w:styleId="PageNumber">
    <w:name w:val="page number"/>
    <w:basedOn w:val="DefaultParagraphFont"/>
    <w:rsid w:val="00F23E09"/>
  </w:style>
  <w:style w:type="paragraph" w:styleId="FootnoteText">
    <w:name w:val="footnote text"/>
    <w:basedOn w:val="Normal"/>
    <w:link w:val="FootnoteTextChar"/>
    <w:uiPriority w:val="99"/>
    <w:semiHidden/>
    <w:rsid w:val="00F23E09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E09"/>
    <w:rPr>
      <w:lang w:val="en-US" w:eastAsia="en-US"/>
    </w:rPr>
  </w:style>
  <w:style w:type="character" w:styleId="Emphasis">
    <w:name w:val="Emphasis"/>
    <w:qFormat/>
    <w:rsid w:val="00F23E09"/>
    <w:rPr>
      <w:rFonts w:ascii="Times New Roman" w:hAnsi="Times New Roman" w:cs="Times New Roman"/>
      <w:i/>
      <w:iCs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F23E0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F23E09"/>
  </w:style>
  <w:style w:type="character" w:customStyle="1" w:styleId="CommentTextChar">
    <w:name w:val="Comment Text Char"/>
    <w:basedOn w:val="DefaultParagraphFont"/>
    <w:link w:val="CommentText"/>
    <w:semiHidden/>
    <w:rsid w:val="00F23E09"/>
  </w:style>
  <w:style w:type="paragraph" w:styleId="CommentText">
    <w:name w:val="annotation text"/>
    <w:basedOn w:val="Normal"/>
    <w:link w:val="CommentTextChar"/>
    <w:semiHidden/>
    <w:rsid w:val="00F23E09"/>
    <w:rPr>
      <w:lang w:val="ru-RU"/>
    </w:rPr>
  </w:style>
  <w:style w:type="character" w:customStyle="1" w:styleId="CommentTextChar1">
    <w:name w:val="Comment Text Char1"/>
    <w:basedOn w:val="DefaultParagraphFont"/>
    <w:semiHidden/>
    <w:rsid w:val="00F23E09"/>
    <w:rPr>
      <w:lang w:val="en-GB"/>
    </w:rPr>
  </w:style>
  <w:style w:type="character" w:customStyle="1" w:styleId="CommentSubjectChar">
    <w:name w:val="Comment Subject Char"/>
    <w:link w:val="CommentSubject"/>
    <w:semiHidden/>
    <w:rsid w:val="00F23E0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3E09"/>
    <w:rPr>
      <w:b/>
      <w:bCs/>
    </w:rPr>
  </w:style>
  <w:style w:type="character" w:customStyle="1" w:styleId="CommentSubjectChar1">
    <w:name w:val="Comment Subject Char1"/>
    <w:basedOn w:val="CommentTextChar1"/>
    <w:semiHidden/>
    <w:rsid w:val="00F23E09"/>
    <w:rPr>
      <w:b/>
      <w:bCs/>
      <w:lang w:val="en-GB"/>
    </w:rPr>
  </w:style>
  <w:style w:type="character" w:styleId="FootnoteReference">
    <w:name w:val="footnote reference"/>
    <w:rsid w:val="00F23E09"/>
    <w:rPr>
      <w:vertAlign w:val="superscript"/>
    </w:rPr>
  </w:style>
  <w:style w:type="character" w:styleId="CommentReference">
    <w:name w:val="annotation reference"/>
    <w:semiHidden/>
    <w:unhideWhenUsed/>
    <w:rsid w:val="00F23E09"/>
    <w:rPr>
      <w:sz w:val="16"/>
      <w:szCs w:val="16"/>
    </w:rPr>
  </w:style>
  <w:style w:type="character" w:styleId="FollowedHyperlink">
    <w:name w:val="FollowedHyperlink"/>
    <w:semiHidden/>
    <w:unhideWhenUsed/>
    <w:rsid w:val="00F23E09"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F23E09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4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4322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6B4322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832DB"/>
    <w:rPr>
      <w:rFonts w:ascii="Calibri" w:hAnsi="Calibri"/>
      <w:sz w:val="22"/>
      <w:szCs w:val="22"/>
    </w:rPr>
  </w:style>
  <w:style w:type="character" w:customStyle="1" w:styleId="s4">
    <w:name w:val="s4"/>
    <w:basedOn w:val="DefaultParagraphFont"/>
    <w:rsid w:val="002E4C81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1813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3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FB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735FB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3735FB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qFormat/>
    <w:rsid w:val="003735FB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3735FB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qFormat/>
    <w:rsid w:val="003735FB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qFormat/>
    <w:rsid w:val="003735FB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3735FB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3735FB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3735FB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735FB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rsid w:val="003735FB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uiPriority w:val="99"/>
    <w:rsid w:val="003735FB"/>
    <w:rPr>
      <w:color w:val="0000FF"/>
      <w:u w:val="single"/>
    </w:rPr>
  </w:style>
  <w:style w:type="paragraph" w:styleId="BlockText">
    <w:name w:val="Block Text"/>
    <w:basedOn w:val="Normal"/>
    <w:rsid w:val="003735FB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3735FB"/>
    <w:rPr>
      <w:sz w:val="18"/>
    </w:rPr>
  </w:style>
  <w:style w:type="paragraph" w:styleId="BodyTextIndent3">
    <w:name w:val="Body Text Indent 3"/>
    <w:basedOn w:val="Normal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482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F23E09"/>
    <w:rPr>
      <w:sz w:val="18"/>
      <w:lang w:val="en-GB"/>
    </w:rPr>
  </w:style>
  <w:style w:type="character" w:customStyle="1" w:styleId="FooterChar">
    <w:name w:val="Footer Char"/>
    <w:link w:val="Footer"/>
    <w:uiPriority w:val="99"/>
    <w:rsid w:val="00F23E09"/>
    <w:rPr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23E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Strong">
    <w:name w:val="Strong"/>
    <w:uiPriority w:val="22"/>
    <w:qFormat/>
    <w:rsid w:val="00F23E09"/>
    <w:rPr>
      <w:b/>
      <w:bCs/>
    </w:rPr>
  </w:style>
  <w:style w:type="paragraph" w:customStyle="1" w:styleId="CharCharCharChar">
    <w:name w:val="Char Char Char Char"/>
    <w:basedOn w:val="Normal"/>
    <w:rsid w:val="00F23E09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rsid w:val="00F23E0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F23E09"/>
    <w:pPr>
      <w:spacing w:after="160" w:line="240" w:lineRule="exact"/>
    </w:pPr>
    <w:rPr>
      <w:rFonts w:ascii="Verdana" w:eastAsia="MS Mincho" w:hAnsi="Verdana"/>
      <w:lang w:eastAsia="en-US"/>
    </w:rPr>
  </w:style>
  <w:style w:type="character" w:styleId="PageNumber">
    <w:name w:val="page number"/>
    <w:basedOn w:val="DefaultParagraphFont"/>
    <w:rsid w:val="00F23E09"/>
  </w:style>
  <w:style w:type="paragraph" w:styleId="FootnoteText">
    <w:name w:val="footnote text"/>
    <w:basedOn w:val="Normal"/>
    <w:link w:val="FootnoteTextChar"/>
    <w:uiPriority w:val="99"/>
    <w:semiHidden/>
    <w:rsid w:val="00F23E09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E09"/>
    <w:rPr>
      <w:lang w:val="en-US" w:eastAsia="en-US"/>
    </w:rPr>
  </w:style>
  <w:style w:type="character" w:styleId="Emphasis">
    <w:name w:val="Emphasis"/>
    <w:qFormat/>
    <w:rsid w:val="00F23E09"/>
    <w:rPr>
      <w:rFonts w:ascii="Times New Roman" w:hAnsi="Times New Roman" w:cs="Times New Roman"/>
      <w:i/>
      <w:iCs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F23E0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F23E09"/>
  </w:style>
  <w:style w:type="character" w:customStyle="1" w:styleId="CommentTextChar">
    <w:name w:val="Comment Text Char"/>
    <w:basedOn w:val="DefaultParagraphFont"/>
    <w:link w:val="CommentText"/>
    <w:semiHidden/>
    <w:rsid w:val="00F23E09"/>
  </w:style>
  <w:style w:type="paragraph" w:styleId="CommentText">
    <w:name w:val="annotation text"/>
    <w:basedOn w:val="Normal"/>
    <w:link w:val="CommentTextChar"/>
    <w:semiHidden/>
    <w:rsid w:val="00F23E09"/>
    <w:rPr>
      <w:lang w:val="ru-RU"/>
    </w:rPr>
  </w:style>
  <w:style w:type="character" w:customStyle="1" w:styleId="CommentTextChar1">
    <w:name w:val="Comment Text Char1"/>
    <w:basedOn w:val="DefaultParagraphFont"/>
    <w:semiHidden/>
    <w:rsid w:val="00F23E09"/>
    <w:rPr>
      <w:lang w:val="en-GB"/>
    </w:rPr>
  </w:style>
  <w:style w:type="character" w:customStyle="1" w:styleId="CommentSubjectChar">
    <w:name w:val="Comment Subject Char"/>
    <w:link w:val="CommentSubject"/>
    <w:semiHidden/>
    <w:rsid w:val="00F23E0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3E09"/>
    <w:rPr>
      <w:b/>
      <w:bCs/>
    </w:rPr>
  </w:style>
  <w:style w:type="character" w:customStyle="1" w:styleId="CommentSubjectChar1">
    <w:name w:val="Comment Subject Char1"/>
    <w:basedOn w:val="CommentTextChar1"/>
    <w:semiHidden/>
    <w:rsid w:val="00F23E09"/>
    <w:rPr>
      <w:b/>
      <w:bCs/>
      <w:lang w:val="en-GB"/>
    </w:rPr>
  </w:style>
  <w:style w:type="character" w:styleId="FootnoteReference">
    <w:name w:val="footnote reference"/>
    <w:rsid w:val="00F23E09"/>
    <w:rPr>
      <w:vertAlign w:val="superscript"/>
    </w:rPr>
  </w:style>
  <w:style w:type="character" w:styleId="CommentReference">
    <w:name w:val="annotation reference"/>
    <w:semiHidden/>
    <w:unhideWhenUsed/>
    <w:rsid w:val="00F23E09"/>
    <w:rPr>
      <w:sz w:val="16"/>
      <w:szCs w:val="16"/>
    </w:rPr>
  </w:style>
  <w:style w:type="character" w:styleId="FollowedHyperlink">
    <w:name w:val="FollowedHyperlink"/>
    <w:semiHidden/>
    <w:unhideWhenUsed/>
    <w:rsid w:val="00F23E09"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F23E09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4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4322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6B4322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832DB"/>
    <w:rPr>
      <w:rFonts w:ascii="Calibri" w:hAnsi="Calibri"/>
      <w:sz w:val="22"/>
      <w:szCs w:val="22"/>
    </w:rPr>
  </w:style>
  <w:style w:type="character" w:customStyle="1" w:styleId="s4">
    <w:name w:val="s4"/>
    <w:basedOn w:val="DefaultParagraphFont"/>
    <w:rsid w:val="002E4C81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1813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eallslis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8527D-039E-40C5-B17A-EE4AFB4A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https://mul2-edu.gov.am/tasks/1040047/oneclick/0129890d267ab9f144a864c7d96a217f288226f85dd7bf9088ed78a48015b630.docx?token=a97eb7d7648743b9ee85f4949a26ad75</cp:keywords>
  <cp:lastModifiedBy>Gohar-Meliqsetyan</cp:lastModifiedBy>
  <cp:revision>527</cp:revision>
  <cp:lastPrinted>2022-06-02T11:08:00Z</cp:lastPrinted>
  <dcterms:created xsi:type="dcterms:W3CDTF">2022-05-25T06:38:00Z</dcterms:created>
  <dcterms:modified xsi:type="dcterms:W3CDTF">2022-06-02T11:13:00Z</dcterms:modified>
</cp:coreProperties>
</file>